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236" w:rsidRDefault="004B3B8A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8D0995" w:rsidRDefault="008D0995" w:rsidP="00530991">
      <w:pPr>
        <w:ind w:right="-1132"/>
        <w:rPr>
          <w:rFonts w:ascii="Verdana" w:hAnsi="Verdana"/>
          <w:b/>
          <w:bCs/>
          <w:sz w:val="22"/>
          <w:szCs w:val="22"/>
        </w:rPr>
      </w:pPr>
    </w:p>
    <w:p w:rsidR="00802C29" w:rsidRPr="00530991" w:rsidRDefault="0087322C" w:rsidP="00530991">
      <w:pPr>
        <w:ind w:right="-1132"/>
        <w:rPr>
          <w:rFonts w:ascii="Verdana" w:hAnsi="Verdana"/>
          <w:b/>
          <w:bCs/>
          <w:sz w:val="22"/>
          <w:szCs w:val="22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2526030" cy="810435"/>
            <wp:effectExtent l="19050" t="0" r="7620" b="0"/>
            <wp:docPr id="1" name="Obraz 1" descr="C:\Users\bgoluszko\Desktop\PRACOW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goluszko\Desktop\PRACOW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82" cy="8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1F" w:rsidRDefault="006B431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</w:p>
    <w:p w:rsidR="002963E2" w:rsidRDefault="00403FB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  <w:r w:rsidRPr="00265A15">
        <w:rPr>
          <w:rFonts w:ascii="Cambria" w:hAnsi="Cambria"/>
          <w:b/>
          <w:bCs/>
          <w:sz w:val="22"/>
          <w:szCs w:val="22"/>
        </w:rPr>
        <w:t xml:space="preserve">HARMONOGRAM </w:t>
      </w:r>
      <w:r w:rsidR="001C3A42" w:rsidRPr="00265A15">
        <w:rPr>
          <w:rFonts w:ascii="Cambria" w:hAnsi="Cambria"/>
          <w:b/>
          <w:bCs/>
          <w:sz w:val="22"/>
          <w:szCs w:val="22"/>
        </w:rPr>
        <w:t xml:space="preserve">GRUPOWYCH </w:t>
      </w:r>
      <w:r w:rsidR="002C6C60" w:rsidRPr="00265A15">
        <w:rPr>
          <w:rFonts w:ascii="Cambria" w:hAnsi="Cambria"/>
          <w:b/>
          <w:bCs/>
          <w:sz w:val="22"/>
          <w:szCs w:val="22"/>
        </w:rPr>
        <w:t xml:space="preserve">PORAD ZAWODOWYCH </w:t>
      </w:r>
      <w:r w:rsidR="001C3A42" w:rsidRPr="00265A15">
        <w:rPr>
          <w:rFonts w:ascii="Cambria" w:hAnsi="Cambria"/>
          <w:b/>
          <w:bCs/>
          <w:sz w:val="22"/>
          <w:szCs w:val="22"/>
        </w:rPr>
        <w:t>I</w:t>
      </w:r>
      <w:r w:rsidR="00AC3D6C" w:rsidRPr="00265A15">
        <w:rPr>
          <w:rFonts w:ascii="Cambria" w:hAnsi="Cambria"/>
          <w:b/>
          <w:bCs/>
          <w:sz w:val="22"/>
          <w:szCs w:val="22"/>
        </w:rPr>
        <w:t xml:space="preserve"> SPOTKAŃ INFORMACYJNYCH</w:t>
      </w:r>
      <w:r w:rsidR="002963E2" w:rsidRPr="00265A15">
        <w:rPr>
          <w:rFonts w:ascii="Cambria" w:hAnsi="Cambria"/>
          <w:b/>
          <w:bCs/>
          <w:sz w:val="22"/>
          <w:szCs w:val="22"/>
        </w:rPr>
        <w:t xml:space="preserve"> </w:t>
      </w:r>
      <w:r w:rsidRPr="00265A15">
        <w:rPr>
          <w:rFonts w:ascii="Cambria" w:hAnsi="Cambria"/>
          <w:b/>
          <w:bCs/>
          <w:sz w:val="22"/>
          <w:szCs w:val="22"/>
        </w:rPr>
        <w:t>Z ZAKRESU PORADNICTWA ZAWODOWEGO</w:t>
      </w:r>
    </w:p>
    <w:p w:rsidR="006B431F" w:rsidRPr="00265A15" w:rsidRDefault="006B431F" w:rsidP="002963E2">
      <w:pPr>
        <w:ind w:right="-1132"/>
        <w:jc w:val="center"/>
        <w:rPr>
          <w:rFonts w:ascii="Cambria" w:hAnsi="Cambria"/>
          <w:b/>
          <w:bCs/>
          <w:sz w:val="22"/>
          <w:szCs w:val="22"/>
        </w:rPr>
      </w:pPr>
    </w:p>
    <w:p w:rsidR="00D05AA5" w:rsidRPr="00BB0704" w:rsidRDefault="00D05AA5" w:rsidP="00BB0704">
      <w:pPr>
        <w:ind w:right="-1132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14468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1"/>
        <w:gridCol w:w="1843"/>
        <w:gridCol w:w="2126"/>
        <w:gridCol w:w="2268"/>
        <w:gridCol w:w="2410"/>
      </w:tblGrid>
      <w:tr w:rsidR="00763D65" w:rsidRPr="00530991" w:rsidTr="0061224F">
        <w:trPr>
          <w:trHeight w:hRule="exact" w:val="680"/>
          <w:tblHeader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TEMATYKA I CEL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D05AA5" w:rsidP="00D05AA5">
            <w:pPr>
              <w:pStyle w:val="Nagwektabeli"/>
              <w:snapToGrid w:val="0"/>
              <w:jc w:val="left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 xml:space="preserve">                </w:t>
            </w:r>
            <w:r w:rsidR="00763D65" w:rsidRPr="00530991">
              <w:rPr>
                <w:rFonts w:ascii="Cambria" w:hAnsi="Cambria"/>
                <w:sz w:val="18"/>
                <w:szCs w:val="18"/>
              </w:rPr>
              <w:t>TERMIN</w:t>
            </w:r>
          </w:p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OSOBA PROWADZĄCA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63D65" w:rsidRPr="00530991" w:rsidRDefault="00763D65" w:rsidP="00D05AA5">
            <w:pPr>
              <w:pStyle w:val="Nagwek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30991">
              <w:rPr>
                <w:rFonts w:ascii="Cambria" w:hAnsi="Cambria"/>
                <w:sz w:val="18"/>
                <w:szCs w:val="18"/>
              </w:rPr>
              <w:t>TERMIN PRZYJMOWANIA ZGŁOSZEŃ OD OSÓB ZAINTERESOWANYCH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3D65" w:rsidRPr="00AE69EB" w:rsidRDefault="00763D65" w:rsidP="00D05AA5">
            <w:pPr>
              <w:pStyle w:val="Nagwektabeli"/>
              <w:snapToGrid w:val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E69EB">
              <w:rPr>
                <w:rFonts w:ascii="Cambria" w:hAnsi="Cambria"/>
                <w:color w:val="000000" w:themeColor="text1"/>
                <w:sz w:val="18"/>
                <w:szCs w:val="18"/>
              </w:rPr>
              <w:t>KONTAKT</w:t>
            </w:r>
          </w:p>
        </w:tc>
      </w:tr>
      <w:tr w:rsidR="00763D65" w:rsidRPr="00530991" w:rsidTr="00A67738">
        <w:trPr>
          <w:trHeight w:hRule="exact" w:val="484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3D65" w:rsidRPr="00AE69EB" w:rsidRDefault="00214092" w:rsidP="003428E5">
            <w:pPr>
              <w:pStyle w:val="Nagwektabeli"/>
              <w:snapToGrid w:val="0"/>
              <w:spacing w:before="60"/>
              <w:rPr>
                <w:rFonts w:ascii="Cambria" w:hAnsi="Cambria"/>
                <w:i w:val="0"/>
                <w:color w:val="000000" w:themeColor="text1"/>
                <w:sz w:val="22"/>
                <w:szCs w:val="22"/>
                <w:lang w:val="en-US"/>
              </w:rPr>
            </w:pPr>
            <w:r w:rsidRPr="00AE69EB">
              <w:rPr>
                <w:rFonts w:ascii="Cambria" w:hAnsi="Cambria"/>
                <w:i w:val="0"/>
                <w:color w:val="000000" w:themeColor="text1"/>
                <w:sz w:val="22"/>
                <w:szCs w:val="22"/>
                <w:lang w:val="en-US"/>
              </w:rPr>
              <w:t>PAŹDZIERNIK</w:t>
            </w:r>
            <w:r w:rsidR="00800D89" w:rsidRPr="00AE69EB">
              <w:rPr>
                <w:rFonts w:ascii="Cambria" w:hAnsi="Cambria"/>
                <w:i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20785" w:rsidRPr="00AE69EB">
              <w:rPr>
                <w:rFonts w:ascii="Cambria" w:hAnsi="Cambria"/>
                <w:i w:val="0"/>
                <w:color w:val="000000" w:themeColor="text1"/>
                <w:sz w:val="22"/>
                <w:szCs w:val="22"/>
                <w:lang w:val="en-US"/>
              </w:rPr>
              <w:t xml:space="preserve"> 202</w:t>
            </w:r>
            <w:r w:rsidR="0065095F" w:rsidRPr="00AE69EB">
              <w:rPr>
                <w:rFonts w:ascii="Cambria" w:hAnsi="Cambria"/>
                <w:i w:val="0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A2467B" w:rsidRPr="001C3A42" w:rsidTr="0061224F">
        <w:trPr>
          <w:trHeight w:hRule="exact"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4C8" w:rsidRPr="0061224F" w:rsidRDefault="00C314C8" w:rsidP="00C314C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Szkolenia </w:t>
            </w:r>
            <w:proofErr w:type="spellStart"/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online</w:t>
            </w:r>
            <w:proofErr w:type="spellEnd"/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– możliwości rozwoju zawodowego</w:t>
            </w:r>
          </w:p>
          <w:p w:rsidR="00A2467B" w:rsidRPr="0061224F" w:rsidRDefault="00C314C8" w:rsidP="00C314C8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26480" w:rsidP="004A0DAE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01.10</w:t>
            </w:r>
            <w:r w:rsidR="0052284B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28D6" w:rsidRDefault="00AB198B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</w:t>
            </w:r>
          </w:p>
          <w:p w:rsidR="00A2467B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AB198B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926480"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4A0DAE" w:rsidRDefault="004A0DAE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Agnieszka Wajdzik</w:t>
            </w:r>
          </w:p>
          <w:p w:rsidR="00A428D6" w:rsidRPr="003860AC" w:rsidRDefault="00A428D6" w:rsidP="00AB198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26480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01.10</w:t>
            </w:r>
            <w:r w:rsidR="00844322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9" w:history="1">
              <w:r w:rsidR="00232FA5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3011F8" w:rsidRPr="00AE69EB" w:rsidRDefault="00926480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n.wielgus</w:t>
            </w:r>
            <w:r w:rsidR="00232FA5"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@nysa.praca.gov.pl</w:t>
            </w:r>
          </w:p>
        </w:tc>
      </w:tr>
      <w:tr w:rsidR="00A2467B" w:rsidRPr="001C3A42" w:rsidTr="00AB769F">
        <w:trPr>
          <w:trHeight w:hRule="exact" w:val="1352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9D9" w:rsidRDefault="004209D9" w:rsidP="004209D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Działania do samodzielnej realizacji  </w:t>
            </w:r>
            <w:r w:rsidR="008E57BC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w </w:t>
            </w: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ramach IPD</w:t>
            </w:r>
          </w:p>
          <w:p w:rsidR="00BC652A" w:rsidRDefault="00AB769F" w:rsidP="004209D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–</w:t>
            </w:r>
            <w:r w:rsidR="004209D9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Jak efektywnie i szybko znaleźć pracę</w:t>
            </w:r>
            <w:r w:rsidR="008E57BC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?</w:t>
            </w:r>
          </w:p>
          <w:p w:rsidR="00186049" w:rsidRDefault="00BC652A" w:rsidP="004209D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Spotkani</w:t>
            </w:r>
            <w:r w:rsidR="00A3702A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e dla osób </w:t>
            </w:r>
            <w:proofErr w:type="spellStart"/>
            <w:r w:rsidR="00A3702A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nowozarejestrowanych</w:t>
            </w:r>
            <w:proofErr w:type="spellEnd"/>
          </w:p>
          <w:p w:rsidR="004209D9" w:rsidRPr="00644714" w:rsidRDefault="004209D9" w:rsidP="004209D9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  <w:p w:rsidR="006D02B5" w:rsidRDefault="00186049" w:rsidP="004209D9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</w:t>
            </w:r>
            <w:r>
              <w:rPr>
                <w:rFonts w:ascii="Cambria" w:hAnsi="Cambria"/>
                <w:bCs/>
                <w:sz w:val="18"/>
                <w:szCs w:val="18"/>
              </w:rPr>
              <w:t>Infor</w:t>
            </w:r>
            <w:r w:rsidR="00AB769F">
              <w:rPr>
                <w:rFonts w:ascii="Cambria" w:hAnsi="Cambria"/>
                <w:bCs/>
                <w:sz w:val="18"/>
                <w:szCs w:val="18"/>
              </w:rPr>
              <w:t>macja  Zawodowa – zajęcia stacjonarne w PRZ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  <w:p w:rsidR="00AB769F" w:rsidRPr="0061224F" w:rsidRDefault="00AB769F" w:rsidP="00186049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926480" w:rsidP="004A0DAE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08.10</w:t>
            </w:r>
            <w:r w:rsidR="0052284B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7D30C5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477DC8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A428D6" w:rsidRDefault="00A428D6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</w:p>
          <w:p w:rsidR="00A428D6" w:rsidRDefault="00477DC8" w:rsidP="00A428D6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</w:t>
            </w:r>
          </w:p>
          <w:p w:rsidR="00A2467B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0169F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F247FB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08.10</w:t>
            </w:r>
            <w:r w:rsidR="00844322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1F8" w:rsidRPr="00AE69EB" w:rsidRDefault="003011F8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</w:p>
          <w:p w:rsidR="003011F8" w:rsidRPr="00AE69EB" w:rsidRDefault="00597B73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0" w:history="1">
              <w:r w:rsidR="003011F8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AE69EB" w:rsidRDefault="00A2467B" w:rsidP="007D30C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b.goluszko@nysa.praca.gov.pl    </w:t>
            </w:r>
          </w:p>
        </w:tc>
      </w:tr>
      <w:tr w:rsidR="00A2467B" w:rsidRPr="001C3A42" w:rsidTr="00AB769F">
        <w:trPr>
          <w:trHeight w:hRule="exact" w:val="1216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4C8" w:rsidRDefault="00C314C8" w:rsidP="00C314C8">
            <w:pPr>
              <w:jc w:val="center"/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>„SIŁA RELACJI W ERZE SAMOTNOŚCI”</w:t>
            </w:r>
          </w:p>
          <w:p w:rsidR="00C314C8" w:rsidRDefault="00C314C8" w:rsidP="00C314C8">
            <w:pPr>
              <w:jc w:val="center"/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>Ogólnopolski Ty</w:t>
            </w:r>
            <w:r w:rsidR="00AE69EB"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 xml:space="preserve">dzień </w:t>
            </w:r>
            <w:proofErr w:type="spellStart"/>
            <w:r w:rsidR="00AE69EB"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>Kariery</w:t>
            </w:r>
            <w:proofErr w:type="spellEnd"/>
            <w:r w:rsidR="00AE69EB"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 xml:space="preserve">  2025 w Pracowni R</w:t>
            </w:r>
            <w:r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  <w:t>ozwoju Zawodowego</w:t>
            </w:r>
          </w:p>
          <w:p w:rsidR="00C314C8" w:rsidRPr="00C314C8" w:rsidRDefault="000F3D8F" w:rsidP="00C314C8">
            <w:pPr>
              <w:jc w:val="center"/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[ tygodniowe </w:t>
            </w:r>
            <w:r w:rsidR="005566FB">
              <w:rPr>
                <w:rFonts w:ascii="Cambria" w:hAnsi="Cambria"/>
                <w:bCs/>
                <w:sz w:val="18"/>
                <w:szCs w:val="18"/>
              </w:rPr>
              <w:t xml:space="preserve"> spotka</w:t>
            </w:r>
            <w:r>
              <w:rPr>
                <w:rFonts w:ascii="Cambria" w:hAnsi="Cambria"/>
                <w:bCs/>
                <w:sz w:val="18"/>
                <w:szCs w:val="18"/>
              </w:rPr>
              <w:t>nia tematyczne]</w:t>
            </w:r>
          </w:p>
          <w:p w:rsidR="00A2467B" w:rsidRPr="0061224F" w:rsidRDefault="00A2467B" w:rsidP="00C70A40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C314C8" w:rsidP="000C21F6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20-24.10</w:t>
            </w:r>
            <w:r w:rsidR="0052284B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4A0DAE" w:rsidRDefault="004A0DAE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C314C8" w:rsidRDefault="00C314C8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4A0DAE" w:rsidRDefault="004A0DAE" w:rsidP="00BE27A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Pr="003860AC" w:rsidRDefault="00A2467B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C314C8" w:rsidP="00E9377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17.10</w:t>
            </w:r>
            <w:r w:rsidR="00844322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1" w:history="1">
              <w:r w:rsidR="00232FA5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C314C8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2" w:history="1">
              <w:r w:rsidR="00C314C8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b.goluszko@nysa.praca.gov.pl</w:t>
              </w:r>
            </w:hyperlink>
          </w:p>
          <w:p w:rsidR="00A2467B" w:rsidRPr="00AE69EB" w:rsidRDefault="00893CD4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C314C8"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n.wielgus@nysa.praca.gov.pl</w:t>
            </w: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</w:tc>
      </w:tr>
      <w:tr w:rsidR="00A2467B" w:rsidRPr="00530991" w:rsidTr="00A67738">
        <w:trPr>
          <w:trHeight w:hRule="exact" w:val="51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AE69EB" w:rsidRDefault="00214092" w:rsidP="003C20EB">
            <w:pPr>
              <w:pStyle w:val="Zawartotabeli"/>
              <w:snapToGrid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LISTOPAD</w:t>
            </w:r>
            <w:r w:rsidR="00A2467B"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65095F"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A2467B" w:rsidRPr="001C3A42" w:rsidTr="000F3D8F">
        <w:trPr>
          <w:trHeight w:hRule="exact" w:val="1346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D8F" w:rsidRDefault="000F3D8F" w:rsidP="005566FB">
            <w:pPr>
              <w:pStyle w:val="Zawartotabeli"/>
              <w:snapToGrid w:val="0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</w:p>
          <w:p w:rsidR="000F3D8F" w:rsidRDefault="000F3D8F" w:rsidP="005566FB">
            <w:pPr>
              <w:pStyle w:val="Zawartotabeli"/>
              <w:snapToGrid w:val="0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Warsztaty z poradnictwa zawodowego dla szkół z powiatu nyskiego </w:t>
            </w:r>
          </w:p>
          <w:p w:rsidR="000F3D8F" w:rsidRPr="00C314C8" w:rsidRDefault="000F3D8F" w:rsidP="000F3D8F">
            <w:pPr>
              <w:jc w:val="center"/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[cykl spotkań doradczych w szkołach średnich i podstawowych]</w:t>
            </w:r>
          </w:p>
          <w:p w:rsidR="000F3D8F" w:rsidRPr="006577A3" w:rsidRDefault="000F3D8F" w:rsidP="005566FB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4A0DAE" w:rsidP="00C07DBB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</w:t>
            </w:r>
            <w:r w:rsidR="006B431F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13320E">
              <w:rPr>
                <w:rFonts w:ascii="Cambria" w:hAnsi="Cambria"/>
                <w:sz w:val="18"/>
                <w:szCs w:val="18"/>
              </w:rPr>
              <w:t>0</w:t>
            </w:r>
            <w:r w:rsidR="00C07DBB">
              <w:rPr>
                <w:rFonts w:ascii="Cambria" w:hAnsi="Cambria"/>
                <w:sz w:val="18"/>
                <w:szCs w:val="18"/>
              </w:rPr>
              <w:t>5</w:t>
            </w:r>
            <w:r w:rsidR="000F3D8F">
              <w:rPr>
                <w:rFonts w:ascii="Cambria" w:hAnsi="Cambria"/>
                <w:sz w:val="18"/>
                <w:szCs w:val="18"/>
              </w:rPr>
              <w:t>-06</w:t>
            </w:r>
            <w:r w:rsidR="00C07DBB">
              <w:rPr>
                <w:rFonts w:ascii="Cambria" w:hAnsi="Cambria"/>
                <w:sz w:val="18"/>
                <w:szCs w:val="18"/>
              </w:rPr>
              <w:t>.11</w:t>
            </w:r>
            <w:r w:rsidR="0013320E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A428D6" w:rsidRPr="001830FA" w:rsidRDefault="00A428D6" w:rsidP="001830FA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455509" w:rsidRDefault="00844322" w:rsidP="00C07DB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  <w:r w:rsidR="00F247FB">
              <w:rPr>
                <w:rFonts w:ascii="Cambria" w:hAnsi="Cambria"/>
                <w:sz w:val="18"/>
                <w:szCs w:val="18"/>
              </w:rPr>
              <w:t>5</w:t>
            </w:r>
            <w:r w:rsidR="00C07DBB">
              <w:rPr>
                <w:rFonts w:ascii="Cambria" w:hAnsi="Cambria"/>
                <w:sz w:val="18"/>
                <w:szCs w:val="18"/>
              </w:rPr>
              <w:t>.11</w:t>
            </w:r>
            <w:r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1F8" w:rsidRPr="00AE69EB" w:rsidRDefault="00597B73" w:rsidP="003011F8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3" w:history="1">
              <w:r w:rsidR="003011F8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AE69EB" w:rsidRDefault="00597B73" w:rsidP="004A270A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4" w:history="1">
              <w:r w:rsidR="00221661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b.goluszko@nysa.praca.gov.pl</w:t>
              </w:r>
            </w:hyperlink>
          </w:p>
          <w:p w:rsidR="00221661" w:rsidRPr="00AE69EB" w:rsidRDefault="00221661" w:rsidP="004A270A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n.wielgus@nysa.praca.gov.pl</w:t>
            </w:r>
          </w:p>
        </w:tc>
      </w:tr>
      <w:tr w:rsidR="00A2467B" w:rsidRPr="001C3A42" w:rsidTr="00AB769F">
        <w:trPr>
          <w:trHeight w:hRule="exact" w:val="1349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6FB" w:rsidRPr="006577A3" w:rsidRDefault="005566FB" w:rsidP="005566FB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>Aktualności w PUP – aktywne formy wsparcia</w:t>
            </w:r>
          </w:p>
          <w:p w:rsidR="005566FB" w:rsidRDefault="005566FB" w:rsidP="005566FB">
            <w:pPr>
              <w:widowControl/>
              <w:suppressAutoHyphens w:val="0"/>
              <w:jc w:val="center"/>
              <w:outlineLvl w:val="0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</w:t>
            </w:r>
            <w:r>
              <w:rPr>
                <w:rFonts w:ascii="Cambria" w:hAnsi="Cambria"/>
                <w:bCs/>
                <w:sz w:val="18"/>
                <w:szCs w:val="18"/>
              </w:rPr>
              <w:t>–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zajęcia </w:t>
            </w:r>
            <w:proofErr w:type="spellStart"/>
            <w:r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>
              <w:rPr>
                <w:rFonts w:ascii="Cambria" w:hAnsi="Cambria"/>
                <w:bCs/>
                <w:sz w:val="18"/>
                <w:szCs w:val="18"/>
              </w:rPr>
              <w:t>]</w:t>
            </w:r>
          </w:p>
          <w:p w:rsidR="00AB769F" w:rsidRPr="006577A3" w:rsidRDefault="00AB769F" w:rsidP="005566FB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13320E" w:rsidP="00C07DB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C07DBB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="00C07DBB">
              <w:rPr>
                <w:rFonts w:ascii="Cambria" w:hAnsi="Cambria"/>
                <w:sz w:val="18"/>
                <w:szCs w:val="18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A2467B" w:rsidP="009623FC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A2467B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A2467B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A2467B" w:rsidRPr="003860AC" w:rsidRDefault="00A2467B" w:rsidP="0064515F">
            <w:pPr>
              <w:pStyle w:val="Zawartotabeli"/>
              <w:snapToGrid w:val="0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844322" w:rsidP="00C07DB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F247FB">
              <w:rPr>
                <w:rFonts w:ascii="Cambria" w:hAnsi="Cambria"/>
                <w:sz w:val="18"/>
                <w:szCs w:val="18"/>
              </w:rPr>
              <w:t>2</w:t>
            </w:r>
            <w:r w:rsidR="00C07DBB">
              <w:rPr>
                <w:rFonts w:ascii="Cambria" w:hAnsi="Cambria"/>
                <w:sz w:val="18"/>
                <w:szCs w:val="18"/>
              </w:rPr>
              <w:t>.11</w:t>
            </w:r>
            <w:r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A2467B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221661"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n.wielgus@nysa.praca.gov.pl</w:t>
            </w:r>
          </w:p>
          <w:p w:rsidR="00A2467B" w:rsidRPr="00AE69EB" w:rsidRDefault="00232FA5" w:rsidP="00232FA5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A2467B" w:rsidRPr="001C3A42" w:rsidTr="0061224F">
        <w:trPr>
          <w:trHeight w:hRule="exact" w:val="933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Pr="0061224F" w:rsidRDefault="000F3D8F" w:rsidP="00222F88">
            <w:pPr>
              <w:pStyle w:val="Zawartotabeli"/>
              <w:snapToGri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lastRenderedPageBreak/>
              <w:t xml:space="preserve">Spotkania </w:t>
            </w:r>
            <w:r w:rsidR="00222F88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dla osób z </w:t>
            </w:r>
            <w:proofErr w:type="spellStart"/>
            <w:r w:rsidR="00A3702A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niepełno</w:t>
            </w:r>
            <w:r w:rsidR="00222F88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sprawnościami</w:t>
            </w:r>
            <w:proofErr w:type="spellEnd"/>
            <w:r w:rsidR="00AE69EB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z p</w:t>
            </w:r>
            <w:r w:rsidR="00853127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owiatu nyskiego</w:t>
            </w:r>
            <w:r w:rsidR="00222F88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67B" w:rsidRDefault="00C07DBB" w:rsidP="00C07DB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19.11</w:t>
            </w:r>
            <w:r w:rsidR="0013320E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A2467B" w:rsidRDefault="00A2467B" w:rsidP="006B431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31F" w:rsidRDefault="00F247FB" w:rsidP="00C07DBB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  <w:r w:rsidR="00C07DBB">
              <w:rPr>
                <w:rFonts w:ascii="Cambria" w:hAnsi="Cambria"/>
                <w:sz w:val="18"/>
                <w:szCs w:val="18"/>
              </w:rPr>
              <w:t>.11</w:t>
            </w:r>
            <w:r w:rsidR="00844322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597B73" w:rsidP="00AE69EB">
            <w:pPr>
              <w:pStyle w:val="Nagwektabeli"/>
              <w:tabs>
                <w:tab w:val="left" w:pos="1161"/>
                <w:tab w:val="left" w:pos="1539"/>
              </w:tabs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5" w:history="1">
              <w:r w:rsidR="00232FA5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A2467B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6" w:history="1">
              <w:r w:rsidR="00221661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b.goluszko@nysa.praca.gov.p</w:t>
              </w:r>
              <w:r w:rsidR="00221661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lang w:val="en-US"/>
                </w:rPr>
                <w:t>l</w:t>
              </w:r>
            </w:hyperlink>
          </w:p>
          <w:p w:rsidR="00221661" w:rsidRPr="00AE69EB" w:rsidRDefault="00221661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n.wielgus@nysa.praca.gov.pl</w:t>
            </w:r>
          </w:p>
        </w:tc>
      </w:tr>
      <w:tr w:rsidR="00214092" w:rsidRPr="001C3A42" w:rsidTr="000F3D8F">
        <w:trPr>
          <w:trHeight w:hRule="exact" w:val="1734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092" w:rsidRDefault="00214092" w:rsidP="005566FB">
            <w:pPr>
              <w:widowControl/>
              <w:suppressAutoHyphens w:val="0"/>
              <w:jc w:val="center"/>
              <w:outlineLvl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D93838" w:rsidRDefault="00D93838" w:rsidP="00D9383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Działania do samodzielnej realizacji  w ramach IPD</w:t>
            </w:r>
          </w:p>
          <w:p w:rsidR="00D93838" w:rsidRDefault="00D93838" w:rsidP="00D9383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– Jak efektywnie i szybko znaleźć pracę?</w:t>
            </w:r>
          </w:p>
          <w:p w:rsidR="00D93838" w:rsidRDefault="00D93838" w:rsidP="00D9383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 xml:space="preserve">Spotkanie dla osób </w:t>
            </w:r>
            <w:proofErr w:type="spellStart"/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nowozarejestrowanych</w:t>
            </w:r>
            <w:proofErr w:type="spellEnd"/>
          </w:p>
          <w:p w:rsidR="00D93838" w:rsidRPr="00644714" w:rsidRDefault="00D93838" w:rsidP="00D93838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  <w:p w:rsidR="00D93838" w:rsidRDefault="00D93838" w:rsidP="00D93838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</w:t>
            </w:r>
            <w:r>
              <w:rPr>
                <w:rFonts w:ascii="Cambria" w:hAnsi="Cambria"/>
                <w:bCs/>
                <w:sz w:val="18"/>
                <w:szCs w:val="18"/>
              </w:rPr>
              <w:t>Informacja  Zawodowa – zajęcia stacjonarne w PRZ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  <w:p w:rsidR="005566FB" w:rsidRPr="0061224F" w:rsidRDefault="005566FB" w:rsidP="005566FB">
            <w:pPr>
              <w:widowControl/>
              <w:suppressAutoHyphens w:val="0"/>
              <w:jc w:val="center"/>
              <w:outlineLvl w:val="0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092" w:rsidRDefault="00C07DBB" w:rsidP="004A0DAE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26.11.2025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214092" w:rsidRDefault="00214092" w:rsidP="006B431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092" w:rsidRDefault="00F247FB" w:rsidP="006B431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26</w:t>
            </w:r>
            <w:r w:rsidR="00C07DBB">
              <w:rPr>
                <w:rFonts w:ascii="Cambria" w:hAnsi="Cambria"/>
                <w:sz w:val="18"/>
                <w:szCs w:val="18"/>
              </w:rPr>
              <w:t>.11.2025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092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7" w:history="1">
              <w:r w:rsidR="00221661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n.wielgus@nysa.praca.gov.pl</w:t>
              </w:r>
            </w:hyperlink>
          </w:p>
          <w:p w:rsidR="00221661" w:rsidRPr="00AE69EB" w:rsidRDefault="00597B73" w:rsidP="00221661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8" w:history="1">
              <w:r w:rsidR="00221661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221661" w:rsidRPr="00AE69EB" w:rsidRDefault="00221661" w:rsidP="00232FA5">
            <w:pPr>
              <w:pStyle w:val="Nagwektabeli"/>
              <w:snapToGrid w:val="0"/>
              <w:rPr>
                <w:color w:val="000000" w:themeColor="text1"/>
              </w:rPr>
            </w:pPr>
          </w:p>
        </w:tc>
      </w:tr>
      <w:tr w:rsidR="00A2467B" w:rsidRPr="00530991" w:rsidTr="00CB02CE">
        <w:trPr>
          <w:trHeight w:hRule="exact" w:val="362"/>
        </w:trPr>
        <w:tc>
          <w:tcPr>
            <w:tcW w:w="14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467B" w:rsidRPr="00AE69EB" w:rsidRDefault="00214092" w:rsidP="0005590B">
            <w:pPr>
              <w:pStyle w:val="Zawartotabeli"/>
              <w:snapToGrid w:val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GRUDZIEŃ</w:t>
            </w:r>
            <w:r w:rsidR="004A0DAE"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67B"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  202</w:t>
            </w:r>
            <w:r w:rsidR="0065095F" w:rsidRPr="00AE69EB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E9377A" w:rsidRPr="001C3A42" w:rsidTr="0061224F">
        <w:trPr>
          <w:trHeight w:hRule="exact" w:val="1031"/>
        </w:trPr>
        <w:tc>
          <w:tcPr>
            <w:tcW w:w="5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18" w:rsidRDefault="009A1018" w:rsidP="009A101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Kompetencje cyfrowe</w:t>
            </w:r>
          </w:p>
          <w:p w:rsidR="00E9377A" w:rsidRPr="0061224F" w:rsidRDefault="009A1018" w:rsidP="009A1018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[Grupowa Porada Zawodowa</w:t>
            </w:r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BC652A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3-4.12</w:t>
            </w:r>
            <w:r w:rsidR="001830FA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CD4" w:rsidRDefault="00893CD4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221661" w:rsidRDefault="00221661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A428D6" w:rsidRPr="003860AC" w:rsidRDefault="00A428D6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77A" w:rsidRPr="00B73D30" w:rsidRDefault="00221661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02.12</w:t>
            </w:r>
            <w:r w:rsidR="001830FA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19" w:history="1">
              <w:r w:rsidR="00232FA5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E9377A" w:rsidRPr="00AE69EB" w:rsidRDefault="00232FA5" w:rsidP="00232FA5">
            <w:pPr>
              <w:pStyle w:val="Nagwektabeli"/>
              <w:snapToGrid w:val="0"/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D63FC2" w:rsidRPr="001C3A42" w:rsidTr="0061224F">
        <w:trPr>
          <w:trHeight w:hRule="exact" w:val="957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77A3" w:rsidRPr="0061224F" w:rsidRDefault="006577A3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  <w:t>Szkolenia online – możliwości rozwoju zawodowego</w:t>
            </w:r>
          </w:p>
          <w:p w:rsidR="00D63FC2" w:rsidRPr="0061224F" w:rsidRDefault="00853127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BC652A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10.12</w:t>
            </w:r>
            <w:r w:rsidR="001830FA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D63FC2" w:rsidRPr="0026796D" w:rsidRDefault="00D63FC2" w:rsidP="00D63FC2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Pr="00455509" w:rsidRDefault="00221661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09.12</w:t>
            </w:r>
            <w:r w:rsidR="001830FA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D63FC2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hyperlink r:id="rId20" w:history="1">
              <w:r w:rsidR="00232FA5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D63FC2" w:rsidRPr="00AE69EB" w:rsidRDefault="00232FA5" w:rsidP="00232FA5">
            <w:pPr>
              <w:pStyle w:val="Nagwektabeli"/>
              <w:snapToGrid w:val="0"/>
              <w:jc w:val="left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>b.goluszko@nysa.praca.gov.pl</w:t>
            </w:r>
          </w:p>
        </w:tc>
      </w:tr>
      <w:tr w:rsidR="00853127" w:rsidRPr="001C3A42" w:rsidTr="0061224F">
        <w:trPr>
          <w:trHeight w:hRule="exact" w:val="957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3127" w:rsidRPr="001667EE" w:rsidRDefault="00853127" w:rsidP="00853127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842B97">
              <w:rPr>
                <w:rFonts w:asciiTheme="majorHAnsi" w:hAnsiTheme="majorHAnsi"/>
                <w:b/>
                <w:color w:val="C00000"/>
              </w:rPr>
              <w:t>Kompetencje pracownika przyszłości</w:t>
            </w:r>
            <w:r>
              <w:t>.</w:t>
            </w:r>
            <w:r>
              <w:rPr>
                <w:rFonts w:asciiTheme="majorHAnsi" w:hAnsiTheme="majorHAnsi"/>
                <w:b/>
                <w:color w:val="C00000"/>
              </w:rPr>
              <w:t xml:space="preserve"> S</w:t>
            </w:r>
            <w:r w:rsidRPr="00842B97">
              <w:rPr>
                <w:rFonts w:asciiTheme="majorHAnsi" w:hAnsiTheme="majorHAnsi"/>
                <w:b/>
                <w:color w:val="C00000"/>
              </w:rPr>
              <w:t>ztuczna Intel</w:t>
            </w:r>
            <w:r w:rsidR="00A3702A">
              <w:rPr>
                <w:rFonts w:asciiTheme="majorHAnsi" w:hAnsiTheme="majorHAnsi"/>
                <w:b/>
                <w:color w:val="C00000"/>
              </w:rPr>
              <w:t>igencja a zmiany na rynku pracy</w:t>
            </w:r>
          </w:p>
          <w:p w:rsidR="00853127" w:rsidRPr="0061224F" w:rsidRDefault="00853127" w:rsidP="006577A3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  <w:color w:val="C00000"/>
                <w:sz w:val="22"/>
                <w:szCs w:val="22"/>
              </w:rPr>
            </w:pPr>
            <w:r w:rsidRPr="0061224F">
              <w:rPr>
                <w:rFonts w:ascii="Cambria" w:hAnsi="Cambria"/>
                <w:bCs/>
                <w:sz w:val="18"/>
                <w:szCs w:val="18"/>
              </w:rPr>
              <w:t xml:space="preserve">[Grupowa Informacja Zawodowa - zajęcia </w:t>
            </w:r>
            <w:proofErr w:type="spellStart"/>
            <w:r w:rsidRPr="0061224F">
              <w:rPr>
                <w:rFonts w:ascii="Cambria" w:hAnsi="Cambria"/>
                <w:bCs/>
                <w:sz w:val="18"/>
                <w:szCs w:val="18"/>
              </w:rPr>
              <w:t>online</w:t>
            </w:r>
            <w:proofErr w:type="spellEnd"/>
            <w:r w:rsidRPr="0061224F">
              <w:rPr>
                <w:rFonts w:ascii="Cambria" w:hAnsi="Cambria"/>
                <w:bCs/>
                <w:sz w:val="18"/>
                <w:szCs w:val="18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3127" w:rsidRDefault="00853127" w:rsidP="00186049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11.12.2025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221661" w:rsidRDefault="00221661" w:rsidP="00221661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Bernadeta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Gołuszko</w:t>
            </w:r>
            <w:proofErr w:type="spellEnd"/>
          </w:p>
          <w:p w:rsidR="00853127" w:rsidRDefault="00853127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3127" w:rsidRDefault="00221661" w:rsidP="00E9377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10.12.2025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661" w:rsidRPr="00AE69EB" w:rsidRDefault="00221661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n.wielgus@nysa.praca.gov.pl </w:t>
            </w:r>
          </w:p>
          <w:p w:rsidR="00853127" w:rsidRPr="00AE69EB" w:rsidRDefault="00221661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b.goluszko@nysa.praca.gov.pl </w:t>
            </w:r>
          </w:p>
        </w:tc>
      </w:tr>
      <w:tr w:rsidR="00D63FC2" w:rsidRPr="001C3A42" w:rsidTr="0061224F">
        <w:trPr>
          <w:trHeight w:hRule="exact" w:val="928"/>
        </w:trPr>
        <w:tc>
          <w:tcPr>
            <w:tcW w:w="5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3127" w:rsidRDefault="00853127" w:rsidP="00853127">
            <w:pPr>
              <w:pStyle w:val="Zawartotabeli"/>
              <w:snapToGrid w:val="0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C00000"/>
                <w:kern w:val="36"/>
                <w:sz w:val="22"/>
                <w:szCs w:val="22"/>
                <w:lang w:eastAsia="pl-PL"/>
              </w:rPr>
              <w:t xml:space="preserve">Warsztaty z poradnictwa zawodowego dla szkół z powiatu nyskiego </w:t>
            </w:r>
          </w:p>
          <w:p w:rsidR="00853127" w:rsidRPr="00C314C8" w:rsidRDefault="00853127" w:rsidP="00853127">
            <w:pPr>
              <w:jc w:val="center"/>
              <w:rPr>
                <w:rFonts w:asciiTheme="majorHAnsi" w:hAnsiTheme="majorHAns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[cykl spotkań doradczych w szkołach średnich i podstawowych]</w:t>
            </w:r>
          </w:p>
          <w:p w:rsidR="00D63FC2" w:rsidRPr="0061224F" w:rsidRDefault="00D63FC2" w:rsidP="00853127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eastAsia="Times New Roman" w:hAnsiTheme="majorHAnsi"/>
                <w:b/>
                <w:bCs/>
                <w:color w:val="C00000"/>
                <w:kern w:val="3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BC652A" w:rsidP="00212ACA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17</w:t>
            </w:r>
            <w:r w:rsidR="00221661">
              <w:rPr>
                <w:rFonts w:ascii="Cambria" w:hAnsi="Cambria"/>
                <w:b w:val="0"/>
                <w:i w:val="0"/>
                <w:sz w:val="18"/>
                <w:szCs w:val="18"/>
              </w:rPr>
              <w:t>-18</w:t>
            </w: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.12</w:t>
            </w:r>
            <w:r w:rsidR="001830FA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Bernadeta Gołuszko</w:t>
            </w:r>
          </w:p>
          <w:p w:rsidR="00186049" w:rsidRDefault="00186049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Agnieszka Wajdzik</w:t>
            </w:r>
          </w:p>
          <w:p w:rsidR="00221661" w:rsidRDefault="00221661" w:rsidP="00186049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Natalia Wielgus</w:t>
            </w:r>
          </w:p>
          <w:p w:rsidR="00D63FC2" w:rsidRPr="003860AC" w:rsidRDefault="00D63FC2" w:rsidP="0065095F">
            <w:pPr>
              <w:pStyle w:val="Zawartotabeli"/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FC2" w:rsidRDefault="00221661" w:rsidP="00810588">
            <w:pPr>
              <w:pStyle w:val="Nagwektabeli"/>
              <w:snapToGrid w:val="0"/>
              <w:spacing w:before="60"/>
              <w:rPr>
                <w:rFonts w:ascii="Cambria" w:hAnsi="Cambria"/>
                <w:b w:val="0"/>
                <w:i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i w:val="0"/>
                <w:sz w:val="18"/>
                <w:szCs w:val="18"/>
              </w:rPr>
              <w:t>16.12</w:t>
            </w:r>
            <w:r w:rsidR="001830FA">
              <w:rPr>
                <w:rFonts w:ascii="Cambria" w:hAnsi="Cambria"/>
                <w:b w:val="0"/>
                <w:i w:val="0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FA5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21" w:history="1">
              <w:r w:rsidR="00232FA5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a.wajdzik@nysa.praca.gov.pl</w:t>
              </w:r>
            </w:hyperlink>
          </w:p>
          <w:p w:rsidR="00D63FC2" w:rsidRPr="00AE69EB" w:rsidRDefault="00597B73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hyperlink r:id="rId22" w:history="1">
              <w:r w:rsidR="00221661" w:rsidRPr="00AE69EB">
                <w:rPr>
                  <w:rStyle w:val="Hipercze"/>
                  <w:rFonts w:ascii="Cambria" w:hAnsi="Cambria"/>
                  <w:b w:val="0"/>
                  <w:i w:val="0"/>
                  <w:color w:val="000000" w:themeColor="text1"/>
                  <w:sz w:val="18"/>
                  <w:szCs w:val="18"/>
                  <w:u w:val="none"/>
                  <w:lang w:val="en-US"/>
                </w:rPr>
                <w:t>b.goluszko@nysa.praca.gov.pl</w:t>
              </w:r>
            </w:hyperlink>
          </w:p>
          <w:p w:rsidR="00221661" w:rsidRPr="00AE69EB" w:rsidRDefault="00221661" w:rsidP="00232FA5">
            <w:pPr>
              <w:pStyle w:val="Nagwektabeli"/>
              <w:snapToGrid w:val="0"/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AE69EB">
              <w:rPr>
                <w:rFonts w:ascii="Cambria" w:hAnsi="Cambria"/>
                <w:b w:val="0"/>
                <w:i w:val="0"/>
                <w:color w:val="000000" w:themeColor="text1"/>
                <w:sz w:val="18"/>
                <w:szCs w:val="18"/>
                <w:lang w:val="en-US"/>
              </w:rPr>
              <w:t xml:space="preserve">n.wielgus@nysa.praca.gov.pl  </w:t>
            </w:r>
          </w:p>
        </w:tc>
      </w:tr>
    </w:tbl>
    <w:p w:rsidR="00763D65" w:rsidRPr="00092DAF" w:rsidRDefault="00763D65" w:rsidP="00D05AA5">
      <w:pPr>
        <w:rPr>
          <w:lang w:val="en-US"/>
        </w:rPr>
      </w:pPr>
    </w:p>
    <w:sectPr w:rsidR="00763D65" w:rsidRPr="00092DAF" w:rsidSect="00AE69EB">
      <w:pgSz w:w="16839" w:h="11907" w:orient="landscape" w:code="9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D1" w:rsidRDefault="00505BD1" w:rsidP="009128CA">
      <w:r>
        <w:separator/>
      </w:r>
    </w:p>
  </w:endnote>
  <w:endnote w:type="continuationSeparator" w:id="0">
    <w:p w:rsidR="00505BD1" w:rsidRDefault="00505BD1" w:rsidP="0091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D1" w:rsidRDefault="00505BD1" w:rsidP="009128CA">
      <w:r>
        <w:separator/>
      </w:r>
    </w:p>
  </w:footnote>
  <w:footnote w:type="continuationSeparator" w:id="0">
    <w:p w:rsidR="00505BD1" w:rsidRDefault="00505BD1" w:rsidP="0091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C1D"/>
    <w:multiLevelType w:val="hybridMultilevel"/>
    <w:tmpl w:val="1712773A"/>
    <w:lvl w:ilvl="0" w:tplc="BFDC0452">
      <w:start w:val="1"/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603D"/>
    <w:multiLevelType w:val="hybridMultilevel"/>
    <w:tmpl w:val="DFD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C2976"/>
    <w:rsid w:val="00000C81"/>
    <w:rsid w:val="00001240"/>
    <w:rsid w:val="0000143A"/>
    <w:rsid w:val="000044D2"/>
    <w:rsid w:val="00011D88"/>
    <w:rsid w:val="000169FB"/>
    <w:rsid w:val="000257E3"/>
    <w:rsid w:val="000334B5"/>
    <w:rsid w:val="0004505A"/>
    <w:rsid w:val="00051554"/>
    <w:rsid w:val="0005590B"/>
    <w:rsid w:val="0007130C"/>
    <w:rsid w:val="00073A11"/>
    <w:rsid w:val="000879AF"/>
    <w:rsid w:val="00090EC6"/>
    <w:rsid w:val="00092DAF"/>
    <w:rsid w:val="00093392"/>
    <w:rsid w:val="0009484A"/>
    <w:rsid w:val="000A157A"/>
    <w:rsid w:val="000B5764"/>
    <w:rsid w:val="000C21F6"/>
    <w:rsid w:val="000C2F6F"/>
    <w:rsid w:val="000C446C"/>
    <w:rsid w:val="000D0377"/>
    <w:rsid w:val="000D1092"/>
    <w:rsid w:val="000E0990"/>
    <w:rsid w:val="000E586B"/>
    <w:rsid w:val="000E6E4C"/>
    <w:rsid w:val="000F3A9A"/>
    <w:rsid w:val="000F3D8F"/>
    <w:rsid w:val="000F5DB7"/>
    <w:rsid w:val="00102F46"/>
    <w:rsid w:val="00110921"/>
    <w:rsid w:val="00113854"/>
    <w:rsid w:val="00126F56"/>
    <w:rsid w:val="0013320E"/>
    <w:rsid w:val="0014285A"/>
    <w:rsid w:val="00143CD4"/>
    <w:rsid w:val="00151D18"/>
    <w:rsid w:val="001667EE"/>
    <w:rsid w:val="00167317"/>
    <w:rsid w:val="00172B39"/>
    <w:rsid w:val="001823A3"/>
    <w:rsid w:val="001830FA"/>
    <w:rsid w:val="0018323C"/>
    <w:rsid w:val="00186049"/>
    <w:rsid w:val="001A1177"/>
    <w:rsid w:val="001A31C6"/>
    <w:rsid w:val="001A6458"/>
    <w:rsid w:val="001A66B5"/>
    <w:rsid w:val="001B27F8"/>
    <w:rsid w:val="001B3751"/>
    <w:rsid w:val="001B6583"/>
    <w:rsid w:val="001C3A42"/>
    <w:rsid w:val="001C3B94"/>
    <w:rsid w:val="001C5F47"/>
    <w:rsid w:val="001C6711"/>
    <w:rsid w:val="001D2172"/>
    <w:rsid w:val="00206264"/>
    <w:rsid w:val="00207FB5"/>
    <w:rsid w:val="002117E1"/>
    <w:rsid w:val="002119BE"/>
    <w:rsid w:val="00212ACA"/>
    <w:rsid w:val="00214092"/>
    <w:rsid w:val="002210FA"/>
    <w:rsid w:val="00221661"/>
    <w:rsid w:val="00222F88"/>
    <w:rsid w:val="00232FA5"/>
    <w:rsid w:val="00235600"/>
    <w:rsid w:val="00253BAD"/>
    <w:rsid w:val="002576EA"/>
    <w:rsid w:val="00265A15"/>
    <w:rsid w:val="0026796D"/>
    <w:rsid w:val="00272CE3"/>
    <w:rsid w:val="00287D94"/>
    <w:rsid w:val="002963E2"/>
    <w:rsid w:val="002A3494"/>
    <w:rsid w:val="002A6360"/>
    <w:rsid w:val="002B2C9F"/>
    <w:rsid w:val="002B71A7"/>
    <w:rsid w:val="002C400D"/>
    <w:rsid w:val="002C449F"/>
    <w:rsid w:val="002C6C60"/>
    <w:rsid w:val="002D157B"/>
    <w:rsid w:val="002D5BE9"/>
    <w:rsid w:val="002E0B41"/>
    <w:rsid w:val="002E7035"/>
    <w:rsid w:val="002F5B26"/>
    <w:rsid w:val="00300632"/>
    <w:rsid w:val="003011F8"/>
    <w:rsid w:val="00305A31"/>
    <w:rsid w:val="00305B9E"/>
    <w:rsid w:val="00307110"/>
    <w:rsid w:val="003078A5"/>
    <w:rsid w:val="00315747"/>
    <w:rsid w:val="0032326E"/>
    <w:rsid w:val="003233ED"/>
    <w:rsid w:val="003324DD"/>
    <w:rsid w:val="00333807"/>
    <w:rsid w:val="00334FA0"/>
    <w:rsid w:val="003428E5"/>
    <w:rsid w:val="00351253"/>
    <w:rsid w:val="003524CF"/>
    <w:rsid w:val="0037019B"/>
    <w:rsid w:val="00376B96"/>
    <w:rsid w:val="00381C89"/>
    <w:rsid w:val="00384710"/>
    <w:rsid w:val="00384C54"/>
    <w:rsid w:val="003857FF"/>
    <w:rsid w:val="003860AC"/>
    <w:rsid w:val="003901F6"/>
    <w:rsid w:val="003941E1"/>
    <w:rsid w:val="00395540"/>
    <w:rsid w:val="003955B9"/>
    <w:rsid w:val="003B17DF"/>
    <w:rsid w:val="003C04C5"/>
    <w:rsid w:val="003C20EB"/>
    <w:rsid w:val="003C71E7"/>
    <w:rsid w:val="003D0E7A"/>
    <w:rsid w:val="003D73EF"/>
    <w:rsid w:val="00403FBF"/>
    <w:rsid w:val="00414836"/>
    <w:rsid w:val="004209D9"/>
    <w:rsid w:val="0042160E"/>
    <w:rsid w:val="004261CF"/>
    <w:rsid w:val="00427E84"/>
    <w:rsid w:val="00454E0F"/>
    <w:rsid w:val="00455509"/>
    <w:rsid w:val="00465774"/>
    <w:rsid w:val="00474A98"/>
    <w:rsid w:val="00477DC8"/>
    <w:rsid w:val="00485CC7"/>
    <w:rsid w:val="00490B62"/>
    <w:rsid w:val="004923A9"/>
    <w:rsid w:val="004A0DAE"/>
    <w:rsid w:val="004A270A"/>
    <w:rsid w:val="004A34A7"/>
    <w:rsid w:val="004A367C"/>
    <w:rsid w:val="004B110E"/>
    <w:rsid w:val="004B2A40"/>
    <w:rsid w:val="004B3B8A"/>
    <w:rsid w:val="004B6B56"/>
    <w:rsid w:val="004C0FCE"/>
    <w:rsid w:val="004C3B90"/>
    <w:rsid w:val="004C51C1"/>
    <w:rsid w:val="004E6BFF"/>
    <w:rsid w:val="004F03D4"/>
    <w:rsid w:val="004F1191"/>
    <w:rsid w:val="004F279B"/>
    <w:rsid w:val="004F4408"/>
    <w:rsid w:val="00500FD3"/>
    <w:rsid w:val="00505BD1"/>
    <w:rsid w:val="0051378F"/>
    <w:rsid w:val="005145FE"/>
    <w:rsid w:val="00514B7B"/>
    <w:rsid w:val="00516D26"/>
    <w:rsid w:val="00517AAC"/>
    <w:rsid w:val="0052284B"/>
    <w:rsid w:val="0052621D"/>
    <w:rsid w:val="00526C6E"/>
    <w:rsid w:val="00530991"/>
    <w:rsid w:val="00537E9A"/>
    <w:rsid w:val="0054527B"/>
    <w:rsid w:val="005468C9"/>
    <w:rsid w:val="00546D7D"/>
    <w:rsid w:val="005512E5"/>
    <w:rsid w:val="0055288E"/>
    <w:rsid w:val="00555077"/>
    <w:rsid w:val="005566FB"/>
    <w:rsid w:val="00570059"/>
    <w:rsid w:val="005725FC"/>
    <w:rsid w:val="0057699B"/>
    <w:rsid w:val="0059259C"/>
    <w:rsid w:val="00597B73"/>
    <w:rsid w:val="005A0A91"/>
    <w:rsid w:val="005A12C3"/>
    <w:rsid w:val="005A1C67"/>
    <w:rsid w:val="005A6941"/>
    <w:rsid w:val="005B0568"/>
    <w:rsid w:val="005B6D1D"/>
    <w:rsid w:val="005B7467"/>
    <w:rsid w:val="005C3211"/>
    <w:rsid w:val="005C3C45"/>
    <w:rsid w:val="005D1158"/>
    <w:rsid w:val="005D17CA"/>
    <w:rsid w:val="005D49B9"/>
    <w:rsid w:val="005E2957"/>
    <w:rsid w:val="005E58BA"/>
    <w:rsid w:val="005E6B1C"/>
    <w:rsid w:val="005F1DAF"/>
    <w:rsid w:val="005F35DA"/>
    <w:rsid w:val="005F4C79"/>
    <w:rsid w:val="005F602D"/>
    <w:rsid w:val="00607A51"/>
    <w:rsid w:val="00611EA9"/>
    <w:rsid w:val="0061224F"/>
    <w:rsid w:val="00620BB1"/>
    <w:rsid w:val="00635DDB"/>
    <w:rsid w:val="0063707B"/>
    <w:rsid w:val="00644714"/>
    <w:rsid w:val="00644DD0"/>
    <w:rsid w:val="0064515F"/>
    <w:rsid w:val="0065095F"/>
    <w:rsid w:val="00657372"/>
    <w:rsid w:val="006577A3"/>
    <w:rsid w:val="006609E2"/>
    <w:rsid w:val="00670638"/>
    <w:rsid w:val="00674A3E"/>
    <w:rsid w:val="006766FA"/>
    <w:rsid w:val="00676791"/>
    <w:rsid w:val="00683F5F"/>
    <w:rsid w:val="006905B7"/>
    <w:rsid w:val="00690AEC"/>
    <w:rsid w:val="00693EF3"/>
    <w:rsid w:val="006A5440"/>
    <w:rsid w:val="006A6D73"/>
    <w:rsid w:val="006A7B72"/>
    <w:rsid w:val="006B0273"/>
    <w:rsid w:val="006B0521"/>
    <w:rsid w:val="006B431F"/>
    <w:rsid w:val="006B4842"/>
    <w:rsid w:val="006B56B9"/>
    <w:rsid w:val="006D02B5"/>
    <w:rsid w:val="006D08FB"/>
    <w:rsid w:val="006D45F1"/>
    <w:rsid w:val="006D47CF"/>
    <w:rsid w:val="006D79CD"/>
    <w:rsid w:val="006E062B"/>
    <w:rsid w:val="006E5E14"/>
    <w:rsid w:val="006E751C"/>
    <w:rsid w:val="006F1A1E"/>
    <w:rsid w:val="006F1B59"/>
    <w:rsid w:val="006F21B1"/>
    <w:rsid w:val="007041ED"/>
    <w:rsid w:val="00710CD2"/>
    <w:rsid w:val="00714031"/>
    <w:rsid w:val="00715E12"/>
    <w:rsid w:val="007247E6"/>
    <w:rsid w:val="00742899"/>
    <w:rsid w:val="00744D7B"/>
    <w:rsid w:val="00745BC6"/>
    <w:rsid w:val="0075111B"/>
    <w:rsid w:val="00753468"/>
    <w:rsid w:val="0075522E"/>
    <w:rsid w:val="00760C35"/>
    <w:rsid w:val="00763D65"/>
    <w:rsid w:val="00765917"/>
    <w:rsid w:val="00767AE1"/>
    <w:rsid w:val="00770654"/>
    <w:rsid w:val="00773DE3"/>
    <w:rsid w:val="007742B6"/>
    <w:rsid w:val="0077721D"/>
    <w:rsid w:val="00784F24"/>
    <w:rsid w:val="00790DE3"/>
    <w:rsid w:val="00794FF1"/>
    <w:rsid w:val="007A2236"/>
    <w:rsid w:val="007B0E97"/>
    <w:rsid w:val="007B5642"/>
    <w:rsid w:val="007C467E"/>
    <w:rsid w:val="007D30C5"/>
    <w:rsid w:val="007E0439"/>
    <w:rsid w:val="007E6491"/>
    <w:rsid w:val="007F746A"/>
    <w:rsid w:val="00800D89"/>
    <w:rsid w:val="00802C29"/>
    <w:rsid w:val="00803DF4"/>
    <w:rsid w:val="0080694D"/>
    <w:rsid w:val="00806E45"/>
    <w:rsid w:val="00810588"/>
    <w:rsid w:val="00812EC0"/>
    <w:rsid w:val="00814245"/>
    <w:rsid w:val="00817852"/>
    <w:rsid w:val="00824710"/>
    <w:rsid w:val="00824B01"/>
    <w:rsid w:val="00840439"/>
    <w:rsid w:val="00841FF2"/>
    <w:rsid w:val="00842B97"/>
    <w:rsid w:val="00844192"/>
    <w:rsid w:val="00844322"/>
    <w:rsid w:val="0084520F"/>
    <w:rsid w:val="00853127"/>
    <w:rsid w:val="0087322C"/>
    <w:rsid w:val="00873302"/>
    <w:rsid w:val="008779DB"/>
    <w:rsid w:val="008915F8"/>
    <w:rsid w:val="00893CD4"/>
    <w:rsid w:val="008B419E"/>
    <w:rsid w:val="008C009F"/>
    <w:rsid w:val="008D0995"/>
    <w:rsid w:val="008D2FAB"/>
    <w:rsid w:val="008D52FE"/>
    <w:rsid w:val="008E57BC"/>
    <w:rsid w:val="008E65DB"/>
    <w:rsid w:val="008F2288"/>
    <w:rsid w:val="008F6BB1"/>
    <w:rsid w:val="00900DE5"/>
    <w:rsid w:val="00901EED"/>
    <w:rsid w:val="009068E2"/>
    <w:rsid w:val="009128CA"/>
    <w:rsid w:val="009218B1"/>
    <w:rsid w:val="00924012"/>
    <w:rsid w:val="00926480"/>
    <w:rsid w:val="009377D5"/>
    <w:rsid w:val="009422B1"/>
    <w:rsid w:val="00951EBD"/>
    <w:rsid w:val="00953523"/>
    <w:rsid w:val="00954A39"/>
    <w:rsid w:val="009602C8"/>
    <w:rsid w:val="00961B21"/>
    <w:rsid w:val="009623FC"/>
    <w:rsid w:val="009671D7"/>
    <w:rsid w:val="00973354"/>
    <w:rsid w:val="00975216"/>
    <w:rsid w:val="00975D67"/>
    <w:rsid w:val="00995774"/>
    <w:rsid w:val="009A1018"/>
    <w:rsid w:val="009A19A0"/>
    <w:rsid w:val="009A2FE4"/>
    <w:rsid w:val="009A3256"/>
    <w:rsid w:val="009B31CB"/>
    <w:rsid w:val="009C2976"/>
    <w:rsid w:val="009D0F62"/>
    <w:rsid w:val="009E1EE2"/>
    <w:rsid w:val="009E786F"/>
    <w:rsid w:val="009E7B9A"/>
    <w:rsid w:val="009F0809"/>
    <w:rsid w:val="00A014D2"/>
    <w:rsid w:val="00A05DF7"/>
    <w:rsid w:val="00A0794E"/>
    <w:rsid w:val="00A16CDB"/>
    <w:rsid w:val="00A221BD"/>
    <w:rsid w:val="00A2467B"/>
    <w:rsid w:val="00A251CD"/>
    <w:rsid w:val="00A25300"/>
    <w:rsid w:val="00A31607"/>
    <w:rsid w:val="00A3235C"/>
    <w:rsid w:val="00A332FC"/>
    <w:rsid w:val="00A33F53"/>
    <w:rsid w:val="00A3702A"/>
    <w:rsid w:val="00A428D6"/>
    <w:rsid w:val="00A42FC4"/>
    <w:rsid w:val="00A43C1E"/>
    <w:rsid w:val="00A44C73"/>
    <w:rsid w:val="00A5197E"/>
    <w:rsid w:val="00A52D30"/>
    <w:rsid w:val="00A57B5B"/>
    <w:rsid w:val="00A653E6"/>
    <w:rsid w:val="00A66665"/>
    <w:rsid w:val="00A66D64"/>
    <w:rsid w:val="00A67738"/>
    <w:rsid w:val="00A82D8C"/>
    <w:rsid w:val="00AA063E"/>
    <w:rsid w:val="00AA253D"/>
    <w:rsid w:val="00AA557E"/>
    <w:rsid w:val="00AA6A1D"/>
    <w:rsid w:val="00AB198B"/>
    <w:rsid w:val="00AB4960"/>
    <w:rsid w:val="00AB769F"/>
    <w:rsid w:val="00AC0955"/>
    <w:rsid w:val="00AC1A3D"/>
    <w:rsid w:val="00AC3D6C"/>
    <w:rsid w:val="00AC56B2"/>
    <w:rsid w:val="00AD5D9C"/>
    <w:rsid w:val="00AD7749"/>
    <w:rsid w:val="00AE2195"/>
    <w:rsid w:val="00AE2879"/>
    <w:rsid w:val="00AE4359"/>
    <w:rsid w:val="00AE5122"/>
    <w:rsid w:val="00AE69EB"/>
    <w:rsid w:val="00B0351C"/>
    <w:rsid w:val="00B06D25"/>
    <w:rsid w:val="00B114AD"/>
    <w:rsid w:val="00B1239F"/>
    <w:rsid w:val="00B21102"/>
    <w:rsid w:val="00B220F3"/>
    <w:rsid w:val="00B24CFF"/>
    <w:rsid w:val="00B42D4E"/>
    <w:rsid w:val="00B445C9"/>
    <w:rsid w:val="00B53D25"/>
    <w:rsid w:val="00B55B5A"/>
    <w:rsid w:val="00B56FC5"/>
    <w:rsid w:val="00B73D30"/>
    <w:rsid w:val="00B76C8C"/>
    <w:rsid w:val="00B86B92"/>
    <w:rsid w:val="00B93497"/>
    <w:rsid w:val="00BA01A4"/>
    <w:rsid w:val="00BB0704"/>
    <w:rsid w:val="00BB164A"/>
    <w:rsid w:val="00BB2D1E"/>
    <w:rsid w:val="00BB728A"/>
    <w:rsid w:val="00BB7776"/>
    <w:rsid w:val="00BC652A"/>
    <w:rsid w:val="00BD512B"/>
    <w:rsid w:val="00BE0317"/>
    <w:rsid w:val="00BE05D2"/>
    <w:rsid w:val="00BE2073"/>
    <w:rsid w:val="00BE27A9"/>
    <w:rsid w:val="00BF49D9"/>
    <w:rsid w:val="00BF55D7"/>
    <w:rsid w:val="00BF5C37"/>
    <w:rsid w:val="00C07DBB"/>
    <w:rsid w:val="00C13A49"/>
    <w:rsid w:val="00C20785"/>
    <w:rsid w:val="00C30246"/>
    <w:rsid w:val="00C314C8"/>
    <w:rsid w:val="00C32313"/>
    <w:rsid w:val="00C41F05"/>
    <w:rsid w:val="00C4785B"/>
    <w:rsid w:val="00C509C3"/>
    <w:rsid w:val="00C54047"/>
    <w:rsid w:val="00C55FF6"/>
    <w:rsid w:val="00C617CF"/>
    <w:rsid w:val="00C66641"/>
    <w:rsid w:val="00C70A40"/>
    <w:rsid w:val="00C71D13"/>
    <w:rsid w:val="00C738AB"/>
    <w:rsid w:val="00C73FA1"/>
    <w:rsid w:val="00C8167C"/>
    <w:rsid w:val="00C822DB"/>
    <w:rsid w:val="00C8240C"/>
    <w:rsid w:val="00C91E02"/>
    <w:rsid w:val="00C935CF"/>
    <w:rsid w:val="00CA02D0"/>
    <w:rsid w:val="00CA3EC7"/>
    <w:rsid w:val="00CA55E2"/>
    <w:rsid w:val="00CB02CE"/>
    <w:rsid w:val="00CC2202"/>
    <w:rsid w:val="00CC220F"/>
    <w:rsid w:val="00CC6831"/>
    <w:rsid w:val="00CC7504"/>
    <w:rsid w:val="00CD052F"/>
    <w:rsid w:val="00CE5DF5"/>
    <w:rsid w:val="00CF01E9"/>
    <w:rsid w:val="00CF6550"/>
    <w:rsid w:val="00CF6F9B"/>
    <w:rsid w:val="00D02EE3"/>
    <w:rsid w:val="00D04637"/>
    <w:rsid w:val="00D05AA5"/>
    <w:rsid w:val="00D0707B"/>
    <w:rsid w:val="00D07926"/>
    <w:rsid w:val="00D12058"/>
    <w:rsid w:val="00D2075B"/>
    <w:rsid w:val="00D24A3E"/>
    <w:rsid w:val="00D33EC8"/>
    <w:rsid w:val="00D34A35"/>
    <w:rsid w:val="00D37DC8"/>
    <w:rsid w:val="00D552F4"/>
    <w:rsid w:val="00D60C46"/>
    <w:rsid w:val="00D613CD"/>
    <w:rsid w:val="00D63FC2"/>
    <w:rsid w:val="00D651C2"/>
    <w:rsid w:val="00D74CFA"/>
    <w:rsid w:val="00D84C04"/>
    <w:rsid w:val="00D87EDA"/>
    <w:rsid w:val="00D93838"/>
    <w:rsid w:val="00D969D0"/>
    <w:rsid w:val="00DA0B63"/>
    <w:rsid w:val="00DA29D9"/>
    <w:rsid w:val="00DA6671"/>
    <w:rsid w:val="00DA7F26"/>
    <w:rsid w:val="00DB1B66"/>
    <w:rsid w:val="00DB2968"/>
    <w:rsid w:val="00DB5387"/>
    <w:rsid w:val="00DC2D2C"/>
    <w:rsid w:val="00DE0124"/>
    <w:rsid w:val="00DE6C4D"/>
    <w:rsid w:val="00DE75B9"/>
    <w:rsid w:val="00E01AB3"/>
    <w:rsid w:val="00E01CC5"/>
    <w:rsid w:val="00E211FC"/>
    <w:rsid w:val="00E23E83"/>
    <w:rsid w:val="00E32C13"/>
    <w:rsid w:val="00E359B5"/>
    <w:rsid w:val="00E360FD"/>
    <w:rsid w:val="00E37BEF"/>
    <w:rsid w:val="00E4388D"/>
    <w:rsid w:val="00E51114"/>
    <w:rsid w:val="00E67110"/>
    <w:rsid w:val="00E67A10"/>
    <w:rsid w:val="00E74600"/>
    <w:rsid w:val="00E756AC"/>
    <w:rsid w:val="00E819AF"/>
    <w:rsid w:val="00E868E2"/>
    <w:rsid w:val="00E9027F"/>
    <w:rsid w:val="00E92046"/>
    <w:rsid w:val="00E9377A"/>
    <w:rsid w:val="00E95E49"/>
    <w:rsid w:val="00EA1831"/>
    <w:rsid w:val="00EA3816"/>
    <w:rsid w:val="00EB30AB"/>
    <w:rsid w:val="00ED12D0"/>
    <w:rsid w:val="00ED66E7"/>
    <w:rsid w:val="00EE26F9"/>
    <w:rsid w:val="00EF08F4"/>
    <w:rsid w:val="00EF0E51"/>
    <w:rsid w:val="00EF205A"/>
    <w:rsid w:val="00EF550C"/>
    <w:rsid w:val="00F0734C"/>
    <w:rsid w:val="00F12CBD"/>
    <w:rsid w:val="00F242AD"/>
    <w:rsid w:val="00F247FB"/>
    <w:rsid w:val="00F27128"/>
    <w:rsid w:val="00F3050C"/>
    <w:rsid w:val="00F36865"/>
    <w:rsid w:val="00F416CB"/>
    <w:rsid w:val="00F4382D"/>
    <w:rsid w:val="00F479BC"/>
    <w:rsid w:val="00F56F96"/>
    <w:rsid w:val="00F6246D"/>
    <w:rsid w:val="00F63CB2"/>
    <w:rsid w:val="00F73699"/>
    <w:rsid w:val="00F742AF"/>
    <w:rsid w:val="00F758BC"/>
    <w:rsid w:val="00F81E3D"/>
    <w:rsid w:val="00F87AC3"/>
    <w:rsid w:val="00F951B3"/>
    <w:rsid w:val="00F96B20"/>
    <w:rsid w:val="00F972A6"/>
    <w:rsid w:val="00FB5199"/>
    <w:rsid w:val="00FB7B6B"/>
    <w:rsid w:val="00FC31FD"/>
    <w:rsid w:val="00FC53EA"/>
    <w:rsid w:val="00FC7FAB"/>
    <w:rsid w:val="00FE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20626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8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8CA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5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935C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rsid w:val="00AE4359"/>
  </w:style>
  <w:style w:type="character" w:customStyle="1" w:styleId="WW8Num1z0">
    <w:name w:val="WW8Num1z0"/>
    <w:rsid w:val="00AE4359"/>
    <w:rPr>
      <w:rFonts w:ascii="Symbol" w:hAnsi="Symbol" w:cs="OpenSymbol"/>
    </w:rPr>
  </w:style>
  <w:style w:type="character" w:customStyle="1" w:styleId="WW8Num1z1">
    <w:name w:val="WW8Num1z1"/>
    <w:rsid w:val="00AE4359"/>
    <w:rPr>
      <w:rFonts w:ascii="OpenSymbol" w:hAnsi="OpenSymbol" w:cs="OpenSymbol"/>
    </w:rPr>
  </w:style>
  <w:style w:type="character" w:customStyle="1" w:styleId="WW8Num1z2">
    <w:name w:val="WW8Num1z2"/>
    <w:rsid w:val="00AE4359"/>
    <w:rPr>
      <w:rFonts w:ascii="Wingdings" w:hAnsi="Wingdings"/>
      <w:sz w:val="20"/>
    </w:rPr>
  </w:style>
  <w:style w:type="character" w:customStyle="1" w:styleId="WW8Num1z3">
    <w:name w:val="WW8Num1z3"/>
    <w:rsid w:val="00AE4359"/>
    <w:rPr>
      <w:rFonts w:ascii="Symbol" w:hAnsi="Symbol"/>
    </w:rPr>
  </w:style>
  <w:style w:type="character" w:customStyle="1" w:styleId="Domylnaczcionkaakapitu5">
    <w:name w:val="Domyślna czcionka akapitu5"/>
    <w:rsid w:val="00AE4359"/>
  </w:style>
  <w:style w:type="character" w:customStyle="1" w:styleId="Domylnaczcionkaakapitu4">
    <w:name w:val="Domyślna czcionka akapitu4"/>
    <w:rsid w:val="00AE4359"/>
  </w:style>
  <w:style w:type="character" w:customStyle="1" w:styleId="Absatz-Standardschriftart">
    <w:name w:val="Absatz-Standardschriftart"/>
    <w:rsid w:val="00AE4359"/>
  </w:style>
  <w:style w:type="character" w:customStyle="1" w:styleId="WW-Absatz-Standardschriftart">
    <w:name w:val="WW-Absatz-Standardschriftart"/>
    <w:rsid w:val="00AE4359"/>
  </w:style>
  <w:style w:type="character" w:customStyle="1" w:styleId="WW-Absatz-Standardschriftart1">
    <w:name w:val="WW-Absatz-Standardschriftart1"/>
    <w:rsid w:val="00AE4359"/>
  </w:style>
  <w:style w:type="character" w:customStyle="1" w:styleId="WW-Absatz-Standardschriftart11">
    <w:name w:val="WW-Absatz-Standardschriftart11"/>
    <w:rsid w:val="00AE4359"/>
  </w:style>
  <w:style w:type="character" w:customStyle="1" w:styleId="Domylnaczcionkaakapitu3">
    <w:name w:val="Domyślna czcionka akapitu3"/>
    <w:rsid w:val="00AE4359"/>
  </w:style>
  <w:style w:type="character" w:customStyle="1" w:styleId="WW-Absatz-Standardschriftart111">
    <w:name w:val="WW-Absatz-Standardschriftart111"/>
    <w:rsid w:val="00AE4359"/>
  </w:style>
  <w:style w:type="character" w:customStyle="1" w:styleId="WW8NumSt1z0">
    <w:name w:val="WW8NumSt1z0"/>
    <w:rsid w:val="00AE4359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AE4359"/>
  </w:style>
  <w:style w:type="character" w:customStyle="1" w:styleId="WW-Absatz-Standardschriftart1111">
    <w:name w:val="WW-Absatz-Standardschriftart1111"/>
    <w:rsid w:val="00AE4359"/>
  </w:style>
  <w:style w:type="character" w:customStyle="1" w:styleId="WW-Absatz-Standardschriftart11111">
    <w:name w:val="WW-Absatz-Standardschriftart11111"/>
    <w:rsid w:val="00AE4359"/>
  </w:style>
  <w:style w:type="character" w:customStyle="1" w:styleId="WW-Absatz-Standardschriftart111111">
    <w:name w:val="WW-Absatz-Standardschriftart111111"/>
    <w:rsid w:val="00AE4359"/>
  </w:style>
  <w:style w:type="character" w:customStyle="1" w:styleId="WW-Absatz-Standardschriftart1111111">
    <w:name w:val="WW-Absatz-Standardschriftart1111111"/>
    <w:rsid w:val="00AE4359"/>
  </w:style>
  <w:style w:type="character" w:customStyle="1" w:styleId="WW-Absatz-Standardschriftart11111111">
    <w:name w:val="WW-Absatz-Standardschriftart11111111"/>
    <w:rsid w:val="00AE4359"/>
  </w:style>
  <w:style w:type="character" w:customStyle="1" w:styleId="WW-Absatz-Standardschriftart111111111">
    <w:name w:val="WW-Absatz-Standardschriftart111111111"/>
    <w:rsid w:val="00AE4359"/>
  </w:style>
  <w:style w:type="character" w:customStyle="1" w:styleId="WW-Absatz-Standardschriftart1111111111">
    <w:name w:val="WW-Absatz-Standardschriftart1111111111"/>
    <w:rsid w:val="00AE4359"/>
  </w:style>
  <w:style w:type="character" w:customStyle="1" w:styleId="Domylnaczcionkaakapitu1">
    <w:name w:val="Domyślna czcionka akapitu1"/>
    <w:rsid w:val="00AE4359"/>
  </w:style>
  <w:style w:type="character" w:customStyle="1" w:styleId="WW-Absatz-Standardschriftart11111111111">
    <w:name w:val="WW-Absatz-Standardschriftart11111111111"/>
    <w:rsid w:val="00AE4359"/>
  </w:style>
  <w:style w:type="character" w:customStyle="1" w:styleId="WW-Absatz-Standardschriftart111111111111">
    <w:name w:val="WW-Absatz-Standardschriftart111111111111"/>
    <w:rsid w:val="00AE4359"/>
  </w:style>
  <w:style w:type="character" w:customStyle="1" w:styleId="WW-Absatz-Standardschriftart1111111111111">
    <w:name w:val="WW-Absatz-Standardschriftart1111111111111"/>
    <w:rsid w:val="00AE4359"/>
  </w:style>
  <w:style w:type="character" w:customStyle="1" w:styleId="WW-Absatz-Standardschriftart11111111111111">
    <w:name w:val="WW-Absatz-Standardschriftart11111111111111"/>
    <w:rsid w:val="00AE4359"/>
  </w:style>
  <w:style w:type="character" w:customStyle="1" w:styleId="WW-Absatz-Standardschriftart111111111111111">
    <w:name w:val="WW-Absatz-Standardschriftart111111111111111"/>
    <w:rsid w:val="00AE4359"/>
  </w:style>
  <w:style w:type="character" w:customStyle="1" w:styleId="WW-Absatz-Standardschriftart1111111111111111">
    <w:name w:val="WW-Absatz-Standardschriftart1111111111111111"/>
    <w:rsid w:val="00AE4359"/>
  </w:style>
  <w:style w:type="character" w:customStyle="1" w:styleId="WW-Absatz-Standardschriftart11111111111111111">
    <w:name w:val="WW-Absatz-Standardschriftart11111111111111111"/>
    <w:rsid w:val="00AE4359"/>
  </w:style>
  <w:style w:type="character" w:customStyle="1" w:styleId="WW-Absatz-Standardschriftart111111111111111111">
    <w:name w:val="WW-Absatz-Standardschriftart111111111111111111"/>
    <w:rsid w:val="00AE4359"/>
  </w:style>
  <w:style w:type="character" w:customStyle="1" w:styleId="WW-Absatz-Standardschriftart1111111111111111111">
    <w:name w:val="WW-Absatz-Standardschriftart1111111111111111111"/>
    <w:rsid w:val="00AE4359"/>
  </w:style>
  <w:style w:type="character" w:customStyle="1" w:styleId="WW-Absatz-Standardschriftart11111111111111111111">
    <w:name w:val="WW-Absatz-Standardschriftart11111111111111111111"/>
    <w:rsid w:val="00AE4359"/>
  </w:style>
  <w:style w:type="character" w:customStyle="1" w:styleId="WW-Absatz-Standardschriftart111111111111111111111">
    <w:name w:val="WW-Absatz-Standardschriftart111111111111111111111"/>
    <w:rsid w:val="00AE4359"/>
  </w:style>
  <w:style w:type="character" w:customStyle="1" w:styleId="WW-Absatz-Standardschriftart1111111111111111111111">
    <w:name w:val="WW-Absatz-Standardschriftart1111111111111111111111"/>
    <w:rsid w:val="00AE4359"/>
  </w:style>
  <w:style w:type="character" w:customStyle="1" w:styleId="WW-Absatz-Standardschriftart11111111111111111111111">
    <w:name w:val="WW-Absatz-Standardschriftart11111111111111111111111"/>
    <w:rsid w:val="00AE4359"/>
  </w:style>
  <w:style w:type="character" w:customStyle="1" w:styleId="WW-Absatz-Standardschriftart111111111111111111111111">
    <w:name w:val="WW-Absatz-Standardschriftart111111111111111111111111"/>
    <w:rsid w:val="00AE4359"/>
  </w:style>
  <w:style w:type="character" w:customStyle="1" w:styleId="WW-Absatz-Standardschriftart1111111111111111111111111">
    <w:name w:val="WW-Absatz-Standardschriftart1111111111111111111111111"/>
    <w:rsid w:val="00AE4359"/>
  </w:style>
  <w:style w:type="character" w:customStyle="1" w:styleId="WW-Absatz-Standardschriftart11111111111111111111111111">
    <w:name w:val="WW-Absatz-Standardschriftart11111111111111111111111111"/>
    <w:rsid w:val="00AE4359"/>
  </w:style>
  <w:style w:type="character" w:customStyle="1" w:styleId="Znakinumeracji">
    <w:name w:val="Znaki numeracji"/>
    <w:rsid w:val="00AE4359"/>
  </w:style>
  <w:style w:type="character" w:customStyle="1" w:styleId="Symbolewypunktowania">
    <w:name w:val="Symbole wypunktowania"/>
    <w:rsid w:val="00AE4359"/>
    <w:rPr>
      <w:rFonts w:ascii="OpenSymbol" w:eastAsia="OpenSymbol" w:hAnsi="OpenSymbol" w:cs="OpenSymbol"/>
    </w:rPr>
  </w:style>
  <w:style w:type="character" w:styleId="Hipercze">
    <w:name w:val="Hyperlink"/>
    <w:basedOn w:val="Domylnaczcionkaakapitu2"/>
    <w:rsid w:val="00AE4359"/>
    <w:rPr>
      <w:color w:val="0000FF"/>
      <w:u w:val="single"/>
    </w:rPr>
  </w:style>
  <w:style w:type="character" w:customStyle="1" w:styleId="apple-style-span">
    <w:name w:val="apple-style-span"/>
    <w:basedOn w:val="Domylnaczcionkaakapitu2"/>
    <w:rsid w:val="00AE4359"/>
  </w:style>
  <w:style w:type="character" w:styleId="Pogrubienie">
    <w:name w:val="Strong"/>
    <w:basedOn w:val="Domylnaczcionkaakapitu2"/>
    <w:qFormat/>
    <w:rsid w:val="00AE4359"/>
    <w:rPr>
      <w:b/>
      <w:bCs/>
    </w:rPr>
  </w:style>
  <w:style w:type="paragraph" w:customStyle="1" w:styleId="Nagwek7">
    <w:name w:val="Nagłówek7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E4359"/>
    <w:pPr>
      <w:spacing w:after="120"/>
    </w:pPr>
  </w:style>
  <w:style w:type="paragraph" w:styleId="Lista">
    <w:name w:val="List"/>
    <w:basedOn w:val="Tekstpodstawowy"/>
    <w:rsid w:val="00AE4359"/>
    <w:rPr>
      <w:rFonts w:cs="Tahoma"/>
    </w:rPr>
  </w:style>
  <w:style w:type="paragraph" w:customStyle="1" w:styleId="Podpis7">
    <w:name w:val="Podpis7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E435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AE435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E435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AE435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43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E4359"/>
    <w:pPr>
      <w:suppressLineNumbers/>
    </w:pPr>
  </w:style>
  <w:style w:type="paragraph" w:customStyle="1" w:styleId="Nagwektabeli">
    <w:name w:val="Nagłówek tabeli"/>
    <w:basedOn w:val="Zawartotabeli"/>
    <w:rsid w:val="00AE435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sid w:val="00AE43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5C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.wajdzik@nysa.praca.gov.pl" TargetMode="External"/><Relationship Id="rId18" Type="http://schemas.openxmlformats.org/officeDocument/2006/relationships/hyperlink" Target="mailto:a.wajdzik@nysa.praca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.wajdzik@nysa.prac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.goluszko@nysa.praca.gov.pl" TargetMode="External"/><Relationship Id="rId17" Type="http://schemas.openxmlformats.org/officeDocument/2006/relationships/hyperlink" Target="mailto:n.wielgus@nysa.praca.gov.p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b.goluszko@nysa.praca.gov.pl" TargetMode="External"/><Relationship Id="rId20" Type="http://schemas.openxmlformats.org/officeDocument/2006/relationships/hyperlink" Target="mailto:a.wajdzik@nysa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ajdzik@nysa.praca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.wajdzik@nysa.praca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wajdzik@nysa.praca.gov.pl" TargetMode="External"/><Relationship Id="rId19" Type="http://schemas.openxmlformats.org/officeDocument/2006/relationships/hyperlink" Target="mailto:a.wajdzik@nys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wajdzik@nysa.praca.gov.pl" TargetMode="External"/><Relationship Id="rId14" Type="http://schemas.openxmlformats.org/officeDocument/2006/relationships/hyperlink" Target="mailto:b.goluszko@nysa.praca.gov.pl" TargetMode="External"/><Relationship Id="rId22" Type="http://schemas.openxmlformats.org/officeDocument/2006/relationships/hyperlink" Target="mailto:b.goluszko@nys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F95D-C07F-4538-9647-77D93C61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grupowych i informacji zawodowej</vt:lpstr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grupowych i informacji zawodowej</dc:title>
  <dc:creator>natalia wielgus</dc:creator>
  <cp:lastModifiedBy>awajdzik</cp:lastModifiedBy>
  <cp:revision>23</cp:revision>
  <cp:lastPrinted>2025-07-23T07:52:00Z</cp:lastPrinted>
  <dcterms:created xsi:type="dcterms:W3CDTF">2025-02-21T12:08:00Z</dcterms:created>
  <dcterms:modified xsi:type="dcterms:W3CDTF">2025-07-31T06:30:00Z</dcterms:modified>
</cp:coreProperties>
</file>