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</w:t>
      </w:r>
    </w:p>
    <w:p w:rsidR="00643FD3" w:rsidRPr="00D620E2" w:rsidRDefault="00266606" w:rsidP="00266606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</w:t>
      </w:r>
      <w:r w:rsidR="00643FD3" w:rsidRPr="00D620E2">
        <w:rPr>
          <w:b/>
          <w:color w:val="000000" w:themeColor="text1"/>
          <w:sz w:val="24"/>
          <w:szCs w:val="24"/>
        </w:rPr>
        <w:t>ZAPYTANIE OFERTOWE</w:t>
      </w:r>
    </w:p>
    <w:p w:rsidR="00643FD3" w:rsidRPr="00D620E2" w:rsidRDefault="00643FD3" w:rsidP="00643FD3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Urząd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Pracy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w Gostyniu zaprasza instytucje szkoleniowe do składania ofert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szkoleniowych na zorganizowanie i przeprowadzenie szkolenia grupowego w zakresie: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D37DED" w:rsidP="00643FD3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MAGAZYNIER Z UPRAWNIENIAMI </w:t>
      </w:r>
      <w:r w:rsidR="00643FD3" w:rsidRPr="00D620E2">
        <w:rPr>
          <w:b/>
          <w:color w:val="000000" w:themeColor="text1"/>
          <w:sz w:val="24"/>
          <w:szCs w:val="24"/>
        </w:rPr>
        <w:t>OPERATOR</w:t>
      </w:r>
      <w:r>
        <w:rPr>
          <w:b/>
          <w:color w:val="000000" w:themeColor="text1"/>
          <w:sz w:val="24"/>
          <w:szCs w:val="24"/>
        </w:rPr>
        <w:t>A</w:t>
      </w:r>
      <w:r w:rsidR="00643FD3" w:rsidRPr="00D620E2">
        <w:rPr>
          <w:b/>
          <w:color w:val="000000" w:themeColor="text1"/>
          <w:sz w:val="24"/>
          <w:szCs w:val="24"/>
        </w:rPr>
        <w:t xml:space="preserve"> </w:t>
      </w:r>
      <w:r w:rsidR="00643FD3">
        <w:rPr>
          <w:b/>
          <w:color w:val="000000" w:themeColor="text1"/>
          <w:sz w:val="24"/>
          <w:szCs w:val="24"/>
        </w:rPr>
        <w:t xml:space="preserve">WÓZKÓW JEZDNIOWYCH PODNOŚNIKOWYCH </w:t>
      </w:r>
      <w:r>
        <w:rPr>
          <w:b/>
          <w:color w:val="000000" w:themeColor="text1"/>
          <w:sz w:val="24"/>
          <w:szCs w:val="24"/>
        </w:rPr>
        <w:t>W TYM</w:t>
      </w:r>
      <w:r w:rsidR="00643FD3">
        <w:rPr>
          <w:b/>
          <w:color w:val="000000" w:themeColor="text1"/>
          <w:sz w:val="24"/>
          <w:szCs w:val="24"/>
        </w:rPr>
        <w:t xml:space="preserve"> SPECJALIZOWANYCH I WJO Z WYMIANĄ BUTLI GAZOWEJ</w:t>
      </w:r>
      <w:r w:rsidR="00643FD3" w:rsidRPr="00D620E2">
        <w:rPr>
          <w:b/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jc w:val="center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rPr>
          <w:color w:val="000000" w:themeColor="text1"/>
          <w:sz w:val="24"/>
          <w:szCs w:val="24"/>
        </w:rPr>
      </w:pPr>
    </w:p>
    <w:p w:rsidR="00643FD3" w:rsidRPr="00F15D44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 z 201</w:t>
      </w:r>
      <w:r>
        <w:rPr>
          <w:color w:val="000000" w:themeColor="text1"/>
          <w:sz w:val="24"/>
          <w:szCs w:val="24"/>
        </w:rPr>
        <w:t>8</w:t>
      </w:r>
      <w:r w:rsidRPr="00F15D44">
        <w:rPr>
          <w:color w:val="000000" w:themeColor="text1"/>
          <w:sz w:val="24"/>
          <w:szCs w:val="24"/>
        </w:rPr>
        <w:t>r. poz. 19</w:t>
      </w:r>
      <w:r>
        <w:rPr>
          <w:color w:val="000000" w:themeColor="text1"/>
          <w:sz w:val="24"/>
          <w:szCs w:val="24"/>
        </w:rPr>
        <w:t>86</w:t>
      </w:r>
      <w:r w:rsidRPr="00F15D44">
        <w:rPr>
          <w:color w:val="000000" w:themeColor="text1"/>
          <w:sz w:val="24"/>
          <w:szCs w:val="24"/>
        </w:rPr>
        <w:t xml:space="preserve"> z </w:t>
      </w:r>
      <w:proofErr w:type="spellStart"/>
      <w:r w:rsidRPr="00F15D44">
        <w:rPr>
          <w:color w:val="000000" w:themeColor="text1"/>
          <w:sz w:val="24"/>
          <w:szCs w:val="24"/>
        </w:rPr>
        <w:t>późn</w:t>
      </w:r>
      <w:proofErr w:type="spellEnd"/>
      <w:r w:rsidRPr="00F15D44">
        <w:rPr>
          <w:color w:val="000000" w:themeColor="text1"/>
          <w:sz w:val="24"/>
          <w:szCs w:val="24"/>
        </w:rPr>
        <w:t>. zm.) – zamówienie do 30.000 euro</w:t>
      </w:r>
    </w:p>
    <w:p w:rsidR="00643FD3" w:rsidRPr="00D620E2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zgodnie z wytycznym w zakresie kwalifikowalności wydatków w ramach Europejskiego Funduszu Rozwoju Regionalnego, Europejskiego Funduszu Społecznego oraz </w:t>
      </w:r>
    </w:p>
    <w:p w:rsidR="00643FD3" w:rsidRPr="00D620E2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przedmiotu zamówienia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Przedmiotem zamówienia jest zorganizowanie i przeprowadzenie szkolenia: </w:t>
      </w:r>
      <w:r w:rsidR="00750EFA">
        <w:rPr>
          <w:b/>
          <w:color w:val="000000" w:themeColor="text1"/>
          <w:sz w:val="24"/>
          <w:szCs w:val="24"/>
        </w:rPr>
        <w:t xml:space="preserve">Magazynier </w:t>
      </w:r>
      <w:r w:rsidR="00755E65">
        <w:rPr>
          <w:b/>
          <w:color w:val="000000" w:themeColor="text1"/>
          <w:sz w:val="24"/>
          <w:szCs w:val="24"/>
        </w:rPr>
        <w:t xml:space="preserve">                              </w:t>
      </w:r>
      <w:r w:rsidR="00750EFA">
        <w:rPr>
          <w:b/>
          <w:color w:val="000000" w:themeColor="text1"/>
          <w:sz w:val="24"/>
          <w:szCs w:val="24"/>
        </w:rPr>
        <w:t xml:space="preserve">z uprawnieniami </w:t>
      </w:r>
      <w:r w:rsidR="00824BCA">
        <w:rPr>
          <w:b/>
          <w:color w:val="000000" w:themeColor="text1"/>
          <w:sz w:val="24"/>
          <w:szCs w:val="24"/>
        </w:rPr>
        <w:t>operatora wózków jezdniowych podnośnikowych w tym specjalizowanych</w:t>
      </w:r>
      <w:r w:rsidR="00755E65">
        <w:rPr>
          <w:b/>
          <w:color w:val="000000" w:themeColor="text1"/>
          <w:sz w:val="24"/>
          <w:szCs w:val="24"/>
        </w:rPr>
        <w:t xml:space="preserve">                    </w:t>
      </w:r>
      <w:r w:rsidR="00824BCA">
        <w:rPr>
          <w:b/>
          <w:color w:val="000000" w:themeColor="text1"/>
          <w:sz w:val="24"/>
          <w:szCs w:val="24"/>
        </w:rPr>
        <w:t xml:space="preserve"> I WJO</w:t>
      </w:r>
      <w:r>
        <w:rPr>
          <w:b/>
          <w:color w:val="000000" w:themeColor="text1"/>
          <w:sz w:val="24"/>
          <w:szCs w:val="24"/>
        </w:rPr>
        <w:t xml:space="preserve"> z wymianą butli gazowej</w:t>
      </w:r>
      <w:r>
        <w:rPr>
          <w:color w:val="000000" w:themeColor="text1"/>
          <w:sz w:val="24"/>
          <w:szCs w:val="24"/>
        </w:rPr>
        <w:t xml:space="preserve"> - </w:t>
      </w:r>
      <w:r w:rsidR="00824BCA">
        <w:rPr>
          <w:b/>
          <w:color w:val="000000" w:themeColor="text1"/>
          <w:sz w:val="24"/>
          <w:szCs w:val="24"/>
        </w:rPr>
        <w:t>dla 8</w:t>
      </w:r>
      <w:r>
        <w:rPr>
          <w:b/>
          <w:color w:val="000000" w:themeColor="text1"/>
          <w:sz w:val="24"/>
          <w:szCs w:val="24"/>
        </w:rPr>
        <w:t xml:space="preserve"> osób</w:t>
      </w:r>
      <w:r>
        <w:rPr>
          <w:color w:val="000000" w:themeColor="text1"/>
          <w:sz w:val="24"/>
          <w:szCs w:val="24"/>
        </w:rPr>
        <w:t xml:space="preserve"> bezrobotnych zarejestrowanych w Powiatowym Urzędzie Pracy w Gostyniu na podstawie umowy, której wzór stanowi </w:t>
      </w:r>
      <w:r>
        <w:rPr>
          <w:b/>
          <w:color w:val="000000" w:themeColor="text1"/>
          <w:sz w:val="24"/>
          <w:szCs w:val="24"/>
        </w:rPr>
        <w:t>załącznik nr 1</w:t>
      </w:r>
      <w:r>
        <w:rPr>
          <w:color w:val="000000" w:themeColor="text1"/>
          <w:sz w:val="24"/>
          <w:szCs w:val="24"/>
        </w:rPr>
        <w:t xml:space="preserve">  do niniejszego zapytania ofertowego.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Szkolenie finansowane będzie ze środków publicznych, w ramach projektu </w:t>
      </w:r>
      <w:r w:rsidRPr="00D620E2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</w:t>
      </w:r>
      <w:r>
        <w:rPr>
          <w:b/>
          <w:i/>
          <w:color w:val="000000" w:themeColor="text1"/>
          <w:sz w:val="24"/>
          <w:szCs w:val="24"/>
        </w:rPr>
        <w:t>(</w:t>
      </w:r>
      <w:r w:rsidRPr="00D620E2">
        <w:rPr>
          <w:b/>
          <w:i/>
          <w:color w:val="000000" w:themeColor="text1"/>
          <w:sz w:val="24"/>
          <w:szCs w:val="24"/>
        </w:rPr>
        <w:t xml:space="preserve">V)” </w:t>
      </w:r>
      <w:r w:rsidRPr="00D620E2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D07D1A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Celem szkolenia jest uzyskanie przez osoby w nim uczestniczące kwalifikacji zawodowych</w:t>
      </w:r>
      <w:r w:rsidR="00824BCA">
        <w:rPr>
          <w:color w:val="000000" w:themeColor="text1"/>
          <w:sz w:val="24"/>
          <w:szCs w:val="24"/>
        </w:rPr>
        <w:t xml:space="preserve"> w zawodzie </w:t>
      </w:r>
      <w:r w:rsidR="00824BCA">
        <w:rPr>
          <w:b/>
          <w:color w:val="000000" w:themeColor="text1"/>
          <w:sz w:val="24"/>
          <w:szCs w:val="24"/>
        </w:rPr>
        <w:t>m</w:t>
      </w:r>
      <w:r w:rsidR="00824BCA" w:rsidRPr="00824BCA">
        <w:rPr>
          <w:b/>
          <w:color w:val="000000" w:themeColor="text1"/>
          <w:sz w:val="24"/>
          <w:szCs w:val="24"/>
        </w:rPr>
        <w:t>agazynier</w:t>
      </w:r>
      <w:r w:rsidRPr="00D620E2">
        <w:rPr>
          <w:color w:val="000000" w:themeColor="text1"/>
          <w:sz w:val="24"/>
          <w:szCs w:val="24"/>
        </w:rPr>
        <w:t xml:space="preserve"> </w:t>
      </w:r>
      <w:r w:rsidR="00824BCA">
        <w:rPr>
          <w:color w:val="000000" w:themeColor="text1"/>
          <w:sz w:val="24"/>
          <w:szCs w:val="24"/>
        </w:rPr>
        <w:t xml:space="preserve">oraz uprawnień </w:t>
      </w:r>
      <w:r w:rsidR="00824BCA" w:rsidRPr="002F5BAB">
        <w:rPr>
          <w:b/>
          <w:color w:val="000000" w:themeColor="text1"/>
          <w:sz w:val="24"/>
          <w:szCs w:val="24"/>
        </w:rPr>
        <w:t>o</w:t>
      </w:r>
      <w:r w:rsidRPr="002F5BAB">
        <w:rPr>
          <w:b/>
          <w:color w:val="000000" w:themeColor="text1"/>
          <w:sz w:val="24"/>
          <w:szCs w:val="24"/>
        </w:rPr>
        <w:t>p</w:t>
      </w:r>
      <w:r w:rsidRPr="00D620E2">
        <w:rPr>
          <w:b/>
          <w:color w:val="000000" w:themeColor="text1"/>
          <w:sz w:val="24"/>
          <w:szCs w:val="24"/>
        </w:rPr>
        <w:t xml:space="preserve">eratora </w:t>
      </w:r>
      <w:r w:rsidRPr="00B24098">
        <w:rPr>
          <w:b/>
          <w:color w:val="000000" w:themeColor="text1"/>
          <w:sz w:val="24"/>
          <w:szCs w:val="24"/>
        </w:rPr>
        <w:t xml:space="preserve">wózków jezdniowych podnośnikowych </w:t>
      </w:r>
      <w:r w:rsidR="00824BCA">
        <w:rPr>
          <w:b/>
          <w:color w:val="000000" w:themeColor="text1"/>
          <w:sz w:val="24"/>
          <w:szCs w:val="24"/>
        </w:rPr>
        <w:t>w tym specjalizowanych I WJO z wymianą butli gazowej</w:t>
      </w:r>
      <w:r w:rsidRPr="00D620E2">
        <w:rPr>
          <w:color w:val="000000" w:themeColor="text1"/>
          <w:sz w:val="24"/>
          <w:szCs w:val="24"/>
        </w:rPr>
        <w:t xml:space="preserve"> – po uzyskaniu </w:t>
      </w:r>
      <w:r w:rsidRPr="00D07D1A">
        <w:rPr>
          <w:color w:val="000000" w:themeColor="text1"/>
          <w:sz w:val="24"/>
          <w:szCs w:val="24"/>
        </w:rPr>
        <w:t xml:space="preserve">pozytywnego wyniku egzaminu zewnętrznego przed Komisją </w:t>
      </w:r>
      <w:r w:rsidRPr="00D07D1A">
        <w:rPr>
          <w:sz w:val="24"/>
          <w:szCs w:val="24"/>
        </w:rPr>
        <w:t>Urzędu Dozoru Technicznego</w:t>
      </w:r>
      <w:r w:rsidRPr="00D07D1A">
        <w:rPr>
          <w:color w:val="000000" w:themeColor="text1"/>
          <w:sz w:val="24"/>
          <w:szCs w:val="24"/>
        </w:rPr>
        <w:t>.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E161C0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 xml:space="preserve">Program powinien obejmować: min. </w:t>
      </w:r>
      <w:r w:rsidR="00824BCA">
        <w:rPr>
          <w:b/>
          <w:color w:val="000000" w:themeColor="text1"/>
          <w:sz w:val="24"/>
          <w:szCs w:val="24"/>
        </w:rPr>
        <w:t>6</w:t>
      </w:r>
      <w:r w:rsidRPr="00E161C0">
        <w:rPr>
          <w:b/>
          <w:color w:val="000000" w:themeColor="text1"/>
          <w:sz w:val="24"/>
          <w:szCs w:val="24"/>
        </w:rPr>
        <w:t xml:space="preserve">0 godzin, </w:t>
      </w:r>
      <w:r w:rsidRPr="00E161C0">
        <w:rPr>
          <w:color w:val="000000" w:themeColor="text1"/>
          <w:sz w:val="24"/>
          <w:szCs w:val="24"/>
        </w:rPr>
        <w:t xml:space="preserve">max. </w:t>
      </w:r>
      <w:r w:rsidR="00824BCA">
        <w:rPr>
          <w:b/>
          <w:color w:val="000000" w:themeColor="text1"/>
          <w:sz w:val="24"/>
          <w:szCs w:val="24"/>
        </w:rPr>
        <w:t>80</w:t>
      </w:r>
      <w:r w:rsidRPr="00E161C0">
        <w:rPr>
          <w:b/>
          <w:color w:val="000000" w:themeColor="text1"/>
          <w:sz w:val="24"/>
          <w:szCs w:val="24"/>
        </w:rPr>
        <w:t xml:space="preserve"> godz. </w:t>
      </w:r>
      <w:r w:rsidRPr="00E161C0">
        <w:rPr>
          <w:color w:val="000000" w:themeColor="text1"/>
          <w:sz w:val="24"/>
          <w:szCs w:val="24"/>
        </w:rPr>
        <w:t>szkolenia</w:t>
      </w:r>
      <w:r w:rsidR="00824BCA">
        <w:rPr>
          <w:color w:val="000000" w:themeColor="text1"/>
          <w:sz w:val="24"/>
          <w:szCs w:val="24"/>
        </w:rPr>
        <w:t xml:space="preserve"> </w:t>
      </w:r>
      <w:r w:rsidR="00824BCA" w:rsidRPr="002F5BAB">
        <w:rPr>
          <w:b/>
          <w:color w:val="000000" w:themeColor="text1"/>
          <w:sz w:val="24"/>
          <w:szCs w:val="24"/>
        </w:rPr>
        <w:t xml:space="preserve">Magazynier </w:t>
      </w:r>
      <w:r w:rsidR="00755E65">
        <w:rPr>
          <w:b/>
          <w:color w:val="000000" w:themeColor="text1"/>
          <w:sz w:val="24"/>
          <w:szCs w:val="24"/>
        </w:rPr>
        <w:t xml:space="preserve">                                    </w:t>
      </w:r>
      <w:r w:rsidR="00824BCA" w:rsidRPr="002F5BAB">
        <w:rPr>
          <w:b/>
          <w:color w:val="000000" w:themeColor="text1"/>
          <w:sz w:val="24"/>
          <w:szCs w:val="24"/>
        </w:rPr>
        <w:t>z uprawnieniami</w:t>
      </w:r>
      <w:r w:rsidRPr="00E161C0">
        <w:rPr>
          <w:color w:val="000000" w:themeColor="text1"/>
          <w:sz w:val="24"/>
          <w:szCs w:val="24"/>
        </w:rPr>
        <w:t xml:space="preserve"> </w:t>
      </w:r>
      <w:r w:rsidR="00824BCA" w:rsidRPr="00755E65">
        <w:rPr>
          <w:b/>
          <w:color w:val="000000" w:themeColor="text1"/>
          <w:sz w:val="24"/>
          <w:szCs w:val="24"/>
        </w:rPr>
        <w:t>o</w:t>
      </w:r>
      <w:r w:rsidRPr="00755E65">
        <w:rPr>
          <w:b/>
          <w:color w:val="000000" w:themeColor="text1"/>
          <w:sz w:val="24"/>
          <w:szCs w:val="24"/>
        </w:rPr>
        <w:t>pe</w:t>
      </w:r>
      <w:r w:rsidRPr="00E161C0">
        <w:rPr>
          <w:b/>
          <w:color w:val="000000" w:themeColor="text1"/>
          <w:sz w:val="24"/>
          <w:szCs w:val="24"/>
        </w:rPr>
        <w:t>ratora wózka jezdniowego</w:t>
      </w:r>
      <w:r w:rsidRPr="00E161C0">
        <w:rPr>
          <w:color w:val="000000" w:themeColor="text1"/>
          <w:sz w:val="24"/>
          <w:szCs w:val="24"/>
        </w:rPr>
        <w:t xml:space="preserve"> </w:t>
      </w:r>
      <w:r w:rsidRPr="004316FF">
        <w:rPr>
          <w:b/>
          <w:color w:val="000000" w:themeColor="text1"/>
          <w:sz w:val="24"/>
          <w:szCs w:val="24"/>
        </w:rPr>
        <w:t>z</w:t>
      </w:r>
      <w:r w:rsidRPr="00E161C0">
        <w:rPr>
          <w:b/>
          <w:color w:val="000000" w:themeColor="text1"/>
          <w:sz w:val="24"/>
          <w:szCs w:val="24"/>
        </w:rPr>
        <w:t xml:space="preserve"> wymian</w:t>
      </w:r>
      <w:r>
        <w:rPr>
          <w:b/>
          <w:color w:val="000000" w:themeColor="text1"/>
          <w:sz w:val="24"/>
          <w:szCs w:val="24"/>
        </w:rPr>
        <w:t>ą</w:t>
      </w:r>
      <w:r w:rsidRPr="00E161C0">
        <w:rPr>
          <w:b/>
          <w:color w:val="000000" w:themeColor="text1"/>
          <w:sz w:val="24"/>
          <w:szCs w:val="24"/>
        </w:rPr>
        <w:t xml:space="preserve"> butli gazowej + egzamin</w:t>
      </w:r>
      <w:r w:rsidRPr="00E161C0">
        <w:rPr>
          <w:color w:val="000000" w:themeColor="text1"/>
          <w:sz w:val="24"/>
          <w:szCs w:val="24"/>
        </w:rPr>
        <w:t>. Program</w:t>
      </w:r>
      <w:r w:rsidR="00824BCA">
        <w:rPr>
          <w:color w:val="000000" w:themeColor="text1"/>
          <w:sz w:val="24"/>
          <w:szCs w:val="24"/>
        </w:rPr>
        <w:t xml:space="preserve"> </w:t>
      </w:r>
      <w:r w:rsidR="00F27785">
        <w:rPr>
          <w:color w:val="000000" w:themeColor="text1"/>
          <w:sz w:val="24"/>
          <w:szCs w:val="24"/>
        </w:rPr>
        <w:t xml:space="preserve">              </w:t>
      </w:r>
      <w:bookmarkStart w:id="0" w:name="_GoBack"/>
      <w:bookmarkEnd w:id="0"/>
      <w:r w:rsidR="00824BCA">
        <w:rPr>
          <w:color w:val="000000" w:themeColor="text1"/>
          <w:sz w:val="24"/>
          <w:szCs w:val="24"/>
        </w:rPr>
        <w:t>w części dotyczącej operatora wózka jezdniowego powinien</w:t>
      </w:r>
      <w:r w:rsidR="00F766D2">
        <w:rPr>
          <w:color w:val="000000" w:themeColor="text1"/>
          <w:sz w:val="24"/>
          <w:szCs w:val="24"/>
        </w:rPr>
        <w:t xml:space="preserve"> </w:t>
      </w:r>
      <w:r w:rsidRPr="00E161C0">
        <w:rPr>
          <w:color w:val="000000" w:themeColor="text1"/>
          <w:sz w:val="24"/>
          <w:szCs w:val="24"/>
        </w:rPr>
        <w:t>być opracowany lub zatwierdzony przez Urząd Dozoru Technicznego.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D620E2">
        <w:rPr>
          <w:color w:val="000000" w:themeColor="text1"/>
          <w:sz w:val="24"/>
          <w:szCs w:val="24"/>
        </w:rPr>
        <w:t xml:space="preserve">ealizacja szkolenia (zajęcia teoretyczne i praktyczne) powinna przebiegać zgodnie z planem nauczania obejmującym przeciętnie nie mniej niż 25 godzin zegarowych w tygodniu, jednak nie więcej niż </w:t>
      </w:r>
      <w:r>
        <w:rPr>
          <w:color w:val="000000" w:themeColor="text1"/>
          <w:sz w:val="24"/>
          <w:szCs w:val="24"/>
        </w:rPr>
        <w:t xml:space="preserve">                      </w:t>
      </w:r>
      <w:r w:rsidRPr="00D620E2">
        <w:rPr>
          <w:color w:val="000000" w:themeColor="text1"/>
          <w:sz w:val="24"/>
          <w:szCs w:val="24"/>
        </w:rPr>
        <w:t>8 godzin w każdym dniu zajęć i nie więcej niż 40 godzin zegarowych zajęć szkoleniowych w tygodniu.</w:t>
      </w:r>
    </w:p>
    <w:p w:rsidR="00643FD3" w:rsidRPr="00D620E2" w:rsidRDefault="00643FD3" w:rsidP="00643FD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Zajęcia powinny być realizowane w dni powszednie od poniedziałku do piątku w godzinach 8.00 – 20.00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F2A51">
        <w:rPr>
          <w:color w:val="000000" w:themeColor="text1"/>
          <w:sz w:val="24"/>
          <w:szCs w:val="24"/>
        </w:rPr>
        <w:t>Zajęcia teoretyczne muszą być prowadzone wyłącznie przez wykładowców w formie stacjonarnej.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zobowiązany jest uwzględnić koszty badań lekarskich uczestników, niezbędnych do udziału w szkoleniu. 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do oznakowania pomieszczeń, dokumentacji szkoleniowej, materiałów i zaświadczeń odpowiednimi logotypami określonymi w umowie o zorganizowanie szkolenia, wzory których przekaże Zamawiający.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 zakończonym szkoleniu Wykonawca powinien przeprowadzić egzamin wewnętrzny sprawdzający nabytą podczas szkolenia wiedzę i umiejętności oraz zobowiązany jest </w:t>
      </w:r>
      <w:r>
        <w:rPr>
          <w:color w:val="000000" w:themeColor="text1"/>
          <w:sz w:val="24"/>
          <w:szCs w:val="24"/>
        </w:rPr>
        <w:t>zorganizować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egzamin</w:t>
      </w:r>
      <w:r w:rsidRPr="00D07D1A">
        <w:rPr>
          <w:color w:val="000000" w:themeColor="text1"/>
          <w:sz w:val="24"/>
          <w:szCs w:val="24"/>
        </w:rPr>
        <w:t xml:space="preserve"> zewnętrzn</w:t>
      </w:r>
      <w:r>
        <w:rPr>
          <w:color w:val="000000" w:themeColor="text1"/>
          <w:sz w:val="24"/>
          <w:szCs w:val="24"/>
        </w:rPr>
        <w:t>y</w:t>
      </w:r>
      <w:r w:rsidRPr="00D07D1A">
        <w:rPr>
          <w:color w:val="000000" w:themeColor="text1"/>
          <w:sz w:val="24"/>
          <w:szCs w:val="24"/>
        </w:rPr>
        <w:t xml:space="preserve"> przed Komisją </w:t>
      </w:r>
      <w:r w:rsidRPr="00D07D1A">
        <w:rPr>
          <w:sz w:val="24"/>
          <w:szCs w:val="24"/>
        </w:rPr>
        <w:t>Urzędu Dozoru Technicznego</w:t>
      </w:r>
      <w:r w:rsidRPr="00D07D1A">
        <w:rPr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Koszty egzaminu</w:t>
      </w:r>
      <w:r>
        <w:rPr>
          <w:color w:val="000000" w:themeColor="text1"/>
          <w:sz w:val="24"/>
          <w:szCs w:val="24"/>
        </w:rPr>
        <w:t xml:space="preserve"> zewnętrznego</w:t>
      </w:r>
      <w:r w:rsidRPr="00D620E2">
        <w:rPr>
          <w:color w:val="000000" w:themeColor="text1"/>
          <w:sz w:val="24"/>
          <w:szCs w:val="24"/>
        </w:rPr>
        <w:t xml:space="preserve"> Wykonawca zobowiązany jest wliczyć do ogólnych kosztów szkolenia.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zobowiązany jest pokryć koszty wydania świadectw</w:t>
      </w:r>
      <w:r>
        <w:rPr>
          <w:color w:val="000000" w:themeColor="text1"/>
          <w:sz w:val="24"/>
          <w:szCs w:val="24"/>
        </w:rPr>
        <w:t xml:space="preserve"> i</w:t>
      </w:r>
      <w:r w:rsidRPr="00D620E2">
        <w:rPr>
          <w:color w:val="000000" w:themeColor="text1"/>
          <w:sz w:val="24"/>
          <w:szCs w:val="24"/>
        </w:rPr>
        <w:t xml:space="preserve"> zaświadczeń</w:t>
      </w:r>
      <w:r>
        <w:rPr>
          <w:color w:val="000000" w:themeColor="text1"/>
          <w:sz w:val="24"/>
          <w:szCs w:val="24"/>
        </w:rPr>
        <w:t>, w tym zaświadczenia kwalifikacyjnego uprawniającego do obsługi wózków</w:t>
      </w:r>
      <w:r w:rsidRPr="00D620E2">
        <w:rPr>
          <w:color w:val="000000" w:themeColor="text1"/>
          <w:sz w:val="24"/>
          <w:szCs w:val="24"/>
        </w:rPr>
        <w:t xml:space="preserve"> dla uczestników szkolenia, po uzyskaniu przez nich pozytywnego wyniku egzaminu. 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Egzamin zewnętrzny przed Komisj</w:t>
      </w:r>
      <w:r>
        <w:rPr>
          <w:color w:val="000000" w:themeColor="text1"/>
          <w:sz w:val="24"/>
          <w:szCs w:val="24"/>
        </w:rPr>
        <w:t>ą</w:t>
      </w:r>
      <w:r w:rsidRPr="00D620E2">
        <w:rPr>
          <w:color w:val="000000" w:themeColor="text1"/>
          <w:sz w:val="24"/>
          <w:szCs w:val="24"/>
        </w:rPr>
        <w:t xml:space="preserve"> </w:t>
      </w:r>
      <w:r w:rsidRPr="00D07D1A">
        <w:rPr>
          <w:sz w:val="24"/>
          <w:szCs w:val="24"/>
        </w:rPr>
        <w:t>Urzędu Dozoru Technicznego</w:t>
      </w:r>
      <w:r w:rsidRPr="00D620E2">
        <w:rPr>
          <w:color w:val="000000" w:themeColor="text1"/>
          <w:sz w:val="24"/>
          <w:szCs w:val="24"/>
        </w:rPr>
        <w:t xml:space="preserve"> powinien zostać zorganizowany </w:t>
      </w:r>
      <w:r w:rsidRPr="007105EA">
        <w:rPr>
          <w:color w:val="000000" w:themeColor="text1"/>
          <w:sz w:val="24"/>
          <w:szCs w:val="24"/>
        </w:rPr>
        <w:t>bezpośrednio</w:t>
      </w:r>
      <w:r>
        <w:rPr>
          <w:color w:val="000000" w:themeColor="text1"/>
          <w:sz w:val="24"/>
          <w:szCs w:val="24"/>
        </w:rPr>
        <w:t xml:space="preserve"> - </w:t>
      </w:r>
      <w:r w:rsidRPr="007105EA">
        <w:rPr>
          <w:color w:val="000000" w:themeColor="text1"/>
          <w:sz w:val="24"/>
          <w:szCs w:val="24"/>
        </w:rPr>
        <w:t>do 14 dni</w:t>
      </w:r>
      <w:r>
        <w:rPr>
          <w:color w:val="000000" w:themeColor="text1"/>
          <w:sz w:val="24"/>
          <w:szCs w:val="24"/>
        </w:rPr>
        <w:t xml:space="preserve"> -</w:t>
      </w:r>
      <w:r w:rsidRPr="007105EA">
        <w:rPr>
          <w:color w:val="000000" w:themeColor="text1"/>
          <w:sz w:val="24"/>
          <w:szCs w:val="24"/>
        </w:rPr>
        <w:t xml:space="preserve"> o</w:t>
      </w:r>
      <w:r>
        <w:rPr>
          <w:color w:val="000000" w:themeColor="text1"/>
          <w:sz w:val="24"/>
          <w:szCs w:val="24"/>
        </w:rPr>
        <w:t>d</w:t>
      </w:r>
      <w:r w:rsidRPr="007105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daty zakończenia szkol</w:t>
      </w:r>
      <w:r w:rsidRPr="007105EA">
        <w:rPr>
          <w:color w:val="000000" w:themeColor="text1"/>
          <w:sz w:val="24"/>
          <w:szCs w:val="24"/>
        </w:rPr>
        <w:t>eni</w:t>
      </w:r>
      <w:r>
        <w:rPr>
          <w:color w:val="000000" w:themeColor="text1"/>
          <w:sz w:val="24"/>
          <w:szCs w:val="24"/>
        </w:rPr>
        <w:t>a</w:t>
      </w:r>
      <w:r w:rsidRPr="007105EA">
        <w:rPr>
          <w:color w:val="000000" w:themeColor="text1"/>
          <w:sz w:val="24"/>
          <w:szCs w:val="24"/>
        </w:rPr>
        <w:t>.</w:t>
      </w: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105EA">
        <w:rPr>
          <w:color w:val="000000" w:themeColor="text1"/>
          <w:sz w:val="24"/>
          <w:szCs w:val="24"/>
        </w:rPr>
        <w:t>W przypadku uzyskania przez uczestników szkolenia negatywnego wyniku egzaminu przed Komisją Urzędu Dozoru Technicznego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 xml:space="preserve"> Wykonawca podejmie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>działania mające na celu ustalenie terminu zewnętrznego egzaminu poprawkowego oraz poinformuje zainteresowanych uczestników oraz Zamawiającego o terminie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tego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 xml:space="preserve"> egzaminu.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643FD3" w:rsidRPr="00A711C0" w:rsidRDefault="00643FD3" w:rsidP="00643FD3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643FD3" w:rsidRPr="002A2C34" w:rsidRDefault="00643FD3" w:rsidP="00643FD3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</w:t>
      </w:r>
      <w:r w:rsidRPr="002A2C34">
        <w:rPr>
          <w:color w:val="000000" w:themeColor="text1"/>
          <w:sz w:val="24"/>
          <w:szCs w:val="24"/>
        </w:rPr>
        <w:t xml:space="preserve">zawierające: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643FD3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643FD3" w:rsidRPr="00755E65" w:rsidRDefault="00643FD3" w:rsidP="00755E65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AF5625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AF5625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(V)” </w:t>
      </w:r>
      <w:r w:rsidRPr="00AF5625">
        <w:rPr>
          <w:b/>
          <w:i/>
          <w:color w:val="000000" w:themeColor="text1"/>
          <w:sz w:val="24"/>
          <w:szCs w:val="24"/>
        </w:rPr>
        <w:br/>
      </w:r>
      <w:r w:rsidRPr="00AF5625">
        <w:rPr>
          <w:color w:val="000000" w:themeColor="text1"/>
          <w:sz w:val="24"/>
          <w:szCs w:val="24"/>
        </w:rPr>
        <w:t>współfinansowanego z Europejskiego Funduszu Społecznego w ramach Programu Operacyjnego Wiedza Edukacja Rozwój 2014-2020, zawierający imię i nazwisko oraz numer PESEL, nazwę</w:t>
      </w:r>
      <w:r w:rsidR="00266606" w:rsidRPr="00AF5625">
        <w:rPr>
          <w:color w:val="000000" w:themeColor="text1"/>
          <w:sz w:val="24"/>
          <w:szCs w:val="24"/>
        </w:rPr>
        <w:t xml:space="preserve"> </w:t>
      </w:r>
      <w:r w:rsidRPr="00AF5625">
        <w:rPr>
          <w:color w:val="000000" w:themeColor="text1"/>
          <w:sz w:val="24"/>
          <w:szCs w:val="24"/>
        </w:rPr>
        <w:t xml:space="preserve">Wykonawcy przeprowadzającego szkolenie, formę i nazwę szkolenia, okres trwania szkolenia, </w:t>
      </w:r>
      <w:r w:rsidRPr="00AF5625">
        <w:rPr>
          <w:color w:val="000000" w:themeColor="text1"/>
          <w:sz w:val="24"/>
          <w:szCs w:val="24"/>
        </w:rPr>
        <w:lastRenderedPageBreak/>
        <w:t>miejsce</w:t>
      </w:r>
      <w:r w:rsidRPr="00755E65">
        <w:rPr>
          <w:color w:val="000000" w:themeColor="text1"/>
          <w:sz w:val="24"/>
          <w:szCs w:val="24"/>
        </w:rPr>
        <w:t xml:space="preserve"> i datę wydania w/w dokumentu, numer z rejestru, tematy i wymiar godzin zajęć edukacyjnych, podpis osoby upoważnionej przez Wykonawcę przeprowadzającego szkolenie, </w:t>
      </w:r>
    </w:p>
    <w:p w:rsidR="00643FD3" w:rsidRPr="00F15D44" w:rsidRDefault="00643FD3" w:rsidP="00643FD3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outlineLvl w:val="1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zaświadczenie kwalifikacyjne wydawane przez Urząd Dozoru Technicznego zgodnie z ustawą z dnia 21 grudnia 2000 r.</w:t>
      </w:r>
      <w:hyperlink r:id="rId8" w:tgtFrame="_blank" w:history="1">
        <w:r w:rsidRPr="00F15D44">
          <w:rPr>
            <w:color w:val="000000" w:themeColor="text1"/>
            <w:sz w:val="24"/>
            <w:szCs w:val="24"/>
          </w:rPr>
          <w:t xml:space="preserve"> o dozorze technicznym</w:t>
        </w:r>
      </w:hyperlink>
      <w:r w:rsidRPr="00F15D44">
        <w:rPr>
          <w:color w:val="000000" w:themeColor="text1"/>
          <w:sz w:val="24"/>
          <w:szCs w:val="24"/>
        </w:rPr>
        <w:t xml:space="preserve"> i r</w:t>
      </w:r>
      <w:r w:rsidRPr="00F15D44">
        <w:rPr>
          <w:bCs/>
          <w:color w:val="000000" w:themeColor="text1"/>
          <w:sz w:val="24"/>
          <w:szCs w:val="24"/>
        </w:rPr>
        <w:t xml:space="preserve">ozporządzeniem Ministra Rozwoju i Finansów z dnia 15 grudnia 2017 r. w sprawie bezpieczeństwa i higieny pracy przy użytkowaniu wózków jezdniowych </w:t>
      </w:r>
    </w:p>
    <w:p w:rsidR="00643FD3" w:rsidRPr="00F15D44" w:rsidRDefault="00643FD3" w:rsidP="00643FD3">
      <w:pPr>
        <w:pStyle w:val="Akapitzlist"/>
        <w:spacing w:before="100" w:beforeAutospacing="1" w:after="100" w:afterAutospacing="1"/>
        <w:ind w:left="284"/>
        <w:jc w:val="both"/>
        <w:outlineLvl w:val="1"/>
        <w:rPr>
          <w:color w:val="000000" w:themeColor="text1"/>
          <w:sz w:val="24"/>
          <w:szCs w:val="24"/>
        </w:rPr>
      </w:pPr>
      <w:r w:rsidRPr="00F15D44">
        <w:rPr>
          <w:bCs/>
          <w:color w:val="000000" w:themeColor="text1"/>
          <w:sz w:val="24"/>
          <w:szCs w:val="24"/>
        </w:rPr>
        <w:t>z napędem silnikowym (Dz. U. 2018 poz. 47)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F15D44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</w:t>
      </w:r>
      <w:r w:rsidR="00AF5625">
        <w:rPr>
          <w:color w:val="000000" w:themeColor="text1"/>
          <w:sz w:val="24"/>
          <w:szCs w:val="24"/>
        </w:rPr>
        <w:t>cjach rynku pracy (DZ. U. z 2019</w:t>
      </w:r>
      <w:r w:rsidRPr="00F15D44">
        <w:rPr>
          <w:color w:val="000000" w:themeColor="text1"/>
          <w:sz w:val="24"/>
          <w:szCs w:val="24"/>
        </w:rPr>
        <w:t>r. poz. 1</w:t>
      </w:r>
      <w:r w:rsidR="00AF5625">
        <w:rPr>
          <w:color w:val="000000" w:themeColor="text1"/>
          <w:sz w:val="24"/>
          <w:szCs w:val="24"/>
        </w:rPr>
        <w:t>482</w:t>
      </w:r>
      <w:r w:rsidRPr="00F15D44">
        <w:rPr>
          <w:color w:val="000000" w:themeColor="text1"/>
          <w:sz w:val="24"/>
          <w:szCs w:val="24"/>
        </w:rPr>
        <w:t xml:space="preserve"> z późn.zm.).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643FD3" w:rsidRPr="00D620E2" w:rsidRDefault="00643FD3" w:rsidP="00643FD3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Przewidywany termin realizacji szkolenia: </w:t>
      </w:r>
      <w:r w:rsidR="00F766D2" w:rsidRPr="00F766D2">
        <w:rPr>
          <w:b/>
          <w:color w:val="000000" w:themeColor="text1"/>
          <w:sz w:val="24"/>
          <w:szCs w:val="24"/>
        </w:rPr>
        <w:t>październik</w:t>
      </w:r>
      <w:r w:rsidRPr="00F766D2">
        <w:rPr>
          <w:b/>
          <w:color w:val="000000" w:themeColor="text1"/>
          <w:sz w:val="24"/>
          <w:szCs w:val="24"/>
        </w:rPr>
        <w:t xml:space="preserve"> 2019r.</w:t>
      </w:r>
      <w:r>
        <w:rPr>
          <w:b/>
          <w:color w:val="000000" w:themeColor="text1"/>
          <w:sz w:val="24"/>
          <w:szCs w:val="24"/>
        </w:rPr>
        <w:t xml:space="preserve"> </w:t>
      </w:r>
      <w:r w:rsidRPr="00EF2A51">
        <w:rPr>
          <w:color w:val="000000" w:themeColor="text1"/>
          <w:sz w:val="24"/>
          <w:szCs w:val="24"/>
        </w:rPr>
        <w:t xml:space="preserve">(szkolenie musi się zakończyć najpóźniej do dnia </w:t>
      </w:r>
      <w:r w:rsidR="00F766D2">
        <w:rPr>
          <w:color w:val="000000" w:themeColor="text1"/>
          <w:sz w:val="24"/>
          <w:szCs w:val="24"/>
        </w:rPr>
        <w:t>30</w:t>
      </w:r>
      <w:r w:rsidRPr="00EF2A51">
        <w:rPr>
          <w:color w:val="000000" w:themeColor="text1"/>
          <w:sz w:val="24"/>
          <w:szCs w:val="24"/>
        </w:rPr>
        <w:t>.</w:t>
      </w:r>
      <w:r w:rsidR="00F766D2">
        <w:rPr>
          <w:color w:val="000000" w:themeColor="text1"/>
          <w:sz w:val="24"/>
          <w:szCs w:val="24"/>
        </w:rPr>
        <w:t>10</w:t>
      </w:r>
      <w:r w:rsidR="001F3662">
        <w:rPr>
          <w:color w:val="000000" w:themeColor="text1"/>
          <w:sz w:val="24"/>
          <w:szCs w:val="24"/>
        </w:rPr>
        <w:t>.2019</w:t>
      </w:r>
      <w:r w:rsidRPr="00EF2A51">
        <w:rPr>
          <w:color w:val="000000" w:themeColor="text1"/>
          <w:sz w:val="24"/>
          <w:szCs w:val="24"/>
        </w:rPr>
        <w:t>r.)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Gostyń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</w:t>
      </w:r>
      <w:r w:rsidRPr="00D620E2">
        <w:rPr>
          <w:b/>
          <w:color w:val="000000" w:themeColor="text1"/>
          <w:sz w:val="24"/>
          <w:szCs w:val="24"/>
        </w:rPr>
        <w:t>powaniu: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2A2C34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643FD3" w:rsidRPr="00E161C0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>posiadanie doświadczenia</w:t>
      </w:r>
      <w:r w:rsidR="009E6EB1">
        <w:rPr>
          <w:color w:val="000000" w:themeColor="text1"/>
          <w:sz w:val="24"/>
          <w:szCs w:val="24"/>
        </w:rPr>
        <w:t xml:space="preserve"> </w:t>
      </w:r>
      <w:r w:rsidRPr="00E161C0">
        <w:rPr>
          <w:color w:val="000000" w:themeColor="text1"/>
          <w:sz w:val="24"/>
          <w:szCs w:val="24"/>
        </w:rPr>
        <w:t xml:space="preserve">w zakresie przedmiotu zamówienia, przedstawienie referencji z zrealizowanych szkoleń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dysponowanie potencjałem technicznym: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</w:t>
      </w:r>
      <w:r>
        <w:rPr>
          <w:color w:val="000000" w:themeColor="text1"/>
          <w:sz w:val="24"/>
          <w:szCs w:val="24"/>
        </w:rPr>
        <w:t>literaturę techniczną</w:t>
      </w:r>
      <w:r w:rsidRPr="00D620E2">
        <w:rPr>
          <w:color w:val="000000" w:themeColor="text1"/>
          <w:sz w:val="24"/>
          <w:szCs w:val="24"/>
        </w:rPr>
        <w:t xml:space="preserve">) umożliwiający prawidłową realizację kształcenia będącego przedmiotem zamówienia, </w:t>
      </w:r>
    </w:p>
    <w:p w:rsidR="00643FD3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lastRenderedPageBreak/>
        <w:t xml:space="preserve">-   w przypadku zajęć praktycznych: zajęcia praktyczne winny być realizowane na placu manewrowym wyposażonym w </w:t>
      </w:r>
      <w:r>
        <w:rPr>
          <w:color w:val="000000" w:themeColor="text1"/>
          <w:sz w:val="24"/>
          <w:szCs w:val="24"/>
        </w:rPr>
        <w:t>minimum 1 wózek jezdniowy spełniającym</w:t>
      </w:r>
      <w:r w:rsidRPr="00D620E2">
        <w:rPr>
          <w:color w:val="000000" w:themeColor="text1"/>
          <w:sz w:val="24"/>
          <w:szCs w:val="24"/>
        </w:rPr>
        <w:t xml:space="preserve"> wymagania bhp, p.poż. uregulowane </w:t>
      </w:r>
      <w:r w:rsidR="00755E65">
        <w:rPr>
          <w:color w:val="000000" w:themeColor="text1"/>
          <w:sz w:val="24"/>
          <w:szCs w:val="24"/>
        </w:rPr>
        <w:t xml:space="preserve">               </w:t>
      </w:r>
      <w:r w:rsidRPr="00D620E2">
        <w:rPr>
          <w:color w:val="000000" w:themeColor="text1"/>
          <w:sz w:val="24"/>
          <w:szCs w:val="24"/>
        </w:rPr>
        <w:t>w odrębnych przepisach.</w:t>
      </w:r>
    </w:p>
    <w:p w:rsidR="00643FD3" w:rsidRPr="009E4938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dysponowanie potencjałem ludzkim: </w:t>
      </w:r>
    </w:p>
    <w:p w:rsidR="00643FD3" w:rsidRPr="00AB4AE5" w:rsidRDefault="00643FD3" w:rsidP="00643FD3">
      <w:pPr>
        <w:ind w:left="284" w:hanging="284"/>
        <w:jc w:val="both"/>
        <w:rPr>
          <w:color w:val="000000" w:themeColor="text1"/>
          <w:sz w:val="24"/>
          <w:szCs w:val="24"/>
        </w:rPr>
      </w:pPr>
      <w:r w:rsidRPr="00AB4AE5">
        <w:rPr>
          <w:bCs/>
          <w:color w:val="000000"/>
          <w:sz w:val="24"/>
          <w:szCs w:val="24"/>
        </w:rPr>
        <w:t>- wykładowcy o wykształceniu kierunkowym związanym z tematyką prowadzonych zajęć lub posiadających ukończone szkolenia/kursy w dziedzinie objętej prowadzonymi zajęciami, posiadający doświadczenie praktyczne w realizacji czynności objętych tematyką prowadzonych zajęć, a także posiadających uprawnienia pedagogiczne.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sposobu przygotowania oferty</w:t>
      </w:r>
    </w:p>
    <w:p w:rsidR="00643FD3" w:rsidRPr="00D620E2" w:rsidRDefault="00643FD3" w:rsidP="00643FD3">
      <w:pPr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sporządzona na formularzu oferty szkoleniowej</w:t>
      </w:r>
      <w:r>
        <w:rPr>
          <w:color w:val="000000" w:themeColor="text1"/>
          <w:sz w:val="24"/>
          <w:szCs w:val="24"/>
        </w:rPr>
        <w:t xml:space="preserve"> stanowiącej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601EBF">
        <w:rPr>
          <w:b/>
          <w:color w:val="000000" w:themeColor="text1"/>
          <w:sz w:val="24"/>
          <w:szCs w:val="24"/>
        </w:rPr>
        <w:t>łącznik nr 2</w:t>
      </w:r>
      <w:r w:rsidRPr="00D620E2">
        <w:rPr>
          <w:color w:val="000000" w:themeColor="text1"/>
          <w:sz w:val="24"/>
          <w:szCs w:val="24"/>
        </w:rPr>
        <w:t xml:space="preserve"> do zapytania ofertowego, w języku polskim, </w:t>
      </w:r>
      <w:r>
        <w:rPr>
          <w:color w:val="000000" w:themeColor="text1"/>
          <w:sz w:val="24"/>
          <w:szCs w:val="24"/>
        </w:rPr>
        <w:t>czytelnie</w:t>
      </w:r>
      <w:r w:rsidRPr="00D620E2">
        <w:rPr>
          <w:color w:val="000000" w:themeColor="text1"/>
          <w:sz w:val="24"/>
          <w:szCs w:val="24"/>
        </w:rPr>
        <w:t xml:space="preserve">, cena usługi podana w polskich złotych.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podpisana przez Wykonawcę lub osobę upoważnioną do reprezentowania Wykonawcy.</w:t>
      </w:r>
      <w:r>
        <w:rPr>
          <w:color w:val="000000" w:themeColor="text1"/>
          <w:sz w:val="24"/>
          <w:szCs w:val="24"/>
        </w:rPr>
        <w:t xml:space="preserve"> W przypadku złożenia oferty przez pełnomocnika wymagane jest złożenie pełnomocnictwa.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 oferty należy dołączyć załączniki wskazane w zapytaniu ofertowym.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Poświadczenia za zgodność z oryginałem dokonuje odpowiednio Wykonawca</w:t>
      </w:r>
      <w:r>
        <w:rPr>
          <w:color w:val="000000" w:themeColor="text1"/>
          <w:sz w:val="24"/>
          <w:szCs w:val="24"/>
        </w:rPr>
        <w:t>, lub osoba upoważniona do jego reprezentowania</w:t>
      </w:r>
      <w:r w:rsidRPr="00D620E2">
        <w:rPr>
          <w:color w:val="000000" w:themeColor="text1"/>
          <w:sz w:val="24"/>
          <w:szCs w:val="24"/>
        </w:rPr>
        <w:t xml:space="preserve">.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każda strona była parafowana przez Wykonawcę</w:t>
      </w:r>
      <w:r>
        <w:rPr>
          <w:color w:val="000000" w:themeColor="text1"/>
          <w:sz w:val="24"/>
          <w:szCs w:val="24"/>
        </w:rPr>
        <w:t>, lub osobę upoważnioną do jego reprezentowania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Kryteria oceny oferty szkolenia:</w:t>
      </w:r>
    </w:p>
    <w:p w:rsidR="00643FD3" w:rsidRPr="00D620E2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Cena winna obejmować wszystkie koszty związane z realizacją przedmiotu zamówienia łącznie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 </w:t>
      </w:r>
      <w:r w:rsidRPr="00D620E2">
        <w:rPr>
          <w:color w:val="000000" w:themeColor="text1"/>
          <w:sz w:val="24"/>
          <w:szCs w:val="24"/>
        </w:rPr>
        <w:t>kosztami</w:t>
      </w:r>
      <w:r>
        <w:rPr>
          <w:color w:val="000000" w:themeColor="text1"/>
          <w:sz w:val="24"/>
          <w:szCs w:val="24"/>
        </w:rPr>
        <w:t xml:space="preserve"> badań lekarskich, egzaminu zewnętrznego </w:t>
      </w:r>
      <w:r w:rsidRPr="00D620E2">
        <w:rPr>
          <w:color w:val="000000" w:themeColor="text1"/>
          <w:sz w:val="24"/>
          <w:szCs w:val="24"/>
        </w:rPr>
        <w:t>przed Komisją</w:t>
      </w:r>
      <w:r>
        <w:rPr>
          <w:color w:val="000000" w:themeColor="text1"/>
          <w:sz w:val="24"/>
          <w:szCs w:val="24"/>
        </w:rPr>
        <w:t xml:space="preserve"> </w:t>
      </w:r>
      <w:r w:rsidRPr="00D07D1A">
        <w:rPr>
          <w:sz w:val="24"/>
          <w:szCs w:val="24"/>
        </w:rPr>
        <w:t>Urzędu Dozoru Technicznego</w:t>
      </w:r>
      <w:r w:rsidRPr="00D620E2">
        <w:rPr>
          <w:color w:val="000000" w:themeColor="text1"/>
          <w:sz w:val="24"/>
          <w:szCs w:val="24"/>
        </w:rPr>
        <w:t xml:space="preserve">, kosztami wydania </w:t>
      </w:r>
      <w:r>
        <w:rPr>
          <w:color w:val="000000" w:themeColor="text1"/>
          <w:sz w:val="24"/>
          <w:szCs w:val="24"/>
        </w:rPr>
        <w:t>zaświadczeń kwalifikacyjnych</w:t>
      </w:r>
      <w:r w:rsidRPr="00D620E2">
        <w:rPr>
          <w:color w:val="000000" w:themeColor="text1"/>
          <w:sz w:val="24"/>
          <w:szCs w:val="24"/>
        </w:rPr>
        <w:t>. Nie wlicza się w cenę szkolenia kosztów</w:t>
      </w:r>
      <w:r>
        <w:rPr>
          <w:color w:val="000000" w:themeColor="text1"/>
          <w:sz w:val="24"/>
          <w:szCs w:val="24"/>
        </w:rPr>
        <w:t xml:space="preserve"> egzaminu poprawkowego i kosztów</w:t>
      </w:r>
      <w:r w:rsidRPr="00D620E2">
        <w:rPr>
          <w:color w:val="000000" w:themeColor="text1"/>
          <w:sz w:val="24"/>
          <w:szCs w:val="24"/>
        </w:rPr>
        <w:t xml:space="preserve"> dojazdu uczestników do miejsca odbywania szkolenia.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stosowanych dokumentów np. referencji, niezbędnych przy ocenie, a także zwizytować placówkę w celu zweryfikowania zgłoszonej bazy szkoleniowej i wyposażenia.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643FD3" w:rsidRPr="00D620E2" w:rsidTr="0052625A">
        <w:tc>
          <w:tcPr>
            <w:tcW w:w="603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787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643FD3" w:rsidRPr="00D620E2" w:rsidTr="0052625A">
        <w:tc>
          <w:tcPr>
            <w:tcW w:w="603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Koszty szkolenia – </w:t>
            </w:r>
            <w:r w:rsidR="009E6EB1">
              <w:rPr>
                <w:color w:val="000000" w:themeColor="text1"/>
                <w:sz w:val="24"/>
                <w:szCs w:val="24"/>
              </w:rPr>
              <w:t>10</w:t>
            </w:r>
            <w:r w:rsidRPr="00D620E2">
              <w:rPr>
                <w:color w:val="000000" w:themeColor="text1"/>
                <w:sz w:val="24"/>
                <w:szCs w:val="24"/>
              </w:rPr>
              <w:t>0%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(NC : BC) x 100 x </w:t>
            </w:r>
            <w:r w:rsidR="009E6EB1">
              <w:rPr>
                <w:color w:val="000000" w:themeColor="text1"/>
                <w:sz w:val="24"/>
                <w:szCs w:val="24"/>
              </w:rPr>
              <w:t>100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najkorzystniejsza oferta otrzyma </w:t>
            </w:r>
            <w:r w:rsidR="009E6EB1">
              <w:rPr>
                <w:color w:val="000000" w:themeColor="text1"/>
                <w:sz w:val="24"/>
                <w:szCs w:val="24"/>
              </w:rPr>
              <w:t>10</w:t>
            </w:r>
            <w:r w:rsidRPr="00D620E2">
              <w:rPr>
                <w:color w:val="000000" w:themeColor="text1"/>
                <w:sz w:val="24"/>
                <w:szCs w:val="24"/>
              </w:rPr>
              <w:t>0 pkt.</w:t>
            </w:r>
          </w:p>
        </w:tc>
      </w:tr>
    </w:tbl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Ze złożonych ofert zostanie wybrana najkorzystniejsza oferta spełniająca warunki udziału w postępowaniu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w oparciu o ustalone kryteria oceny. Informacja o wyborze najkorzystniejszej oferty zostanie zamieszczona na stronie internetowej Powiatowego Urzędu Pracy w Gostyniu </w:t>
      </w:r>
      <w:r>
        <w:rPr>
          <w:rStyle w:val="Hipercze"/>
          <w:color w:val="000000" w:themeColor="text1"/>
          <w:sz w:val="24"/>
          <w:szCs w:val="24"/>
        </w:rPr>
        <w:t>gostyn.praca.gov.pl</w:t>
      </w:r>
      <w:r w:rsidRPr="00D620E2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gdy Zamawiający w wyniku przeprowadzonego naboru nie pozyska odpowiedniej, wskazanej w zamówieniu liczby osób, przeprowadzone zostaną negocjacje dotyczące ceny i warunków zrealizowania zamówienia stosownie do ilości osób nim objętych, z wybranym w post</w:t>
      </w:r>
      <w:r>
        <w:rPr>
          <w:color w:val="000000" w:themeColor="text1"/>
          <w:sz w:val="24"/>
          <w:szCs w:val="24"/>
        </w:rPr>
        <w:t>ę</w:t>
      </w:r>
      <w:r w:rsidRPr="00D620E2">
        <w:rPr>
          <w:color w:val="000000" w:themeColor="text1"/>
          <w:sz w:val="24"/>
          <w:szCs w:val="24"/>
        </w:rPr>
        <w:t>powaniu Wykonawcą.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Warunki zmian umowy zawartej w wyniku przeprowadzonego post</w:t>
      </w:r>
      <w:r>
        <w:rPr>
          <w:b/>
          <w:color w:val="000000" w:themeColor="text1"/>
          <w:sz w:val="24"/>
          <w:szCs w:val="24"/>
        </w:rPr>
        <w:t>ę</w:t>
      </w:r>
      <w:r w:rsidRPr="00D620E2">
        <w:rPr>
          <w:b/>
          <w:color w:val="000000" w:themeColor="text1"/>
          <w:sz w:val="24"/>
          <w:szCs w:val="24"/>
        </w:rPr>
        <w:t>powania o udzielenie zamówienia publicznego</w:t>
      </w:r>
    </w:p>
    <w:p w:rsidR="00643FD3" w:rsidRPr="00D620E2" w:rsidRDefault="00643FD3" w:rsidP="00643FD3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o obiektywnym charakterze, niezależnych od Wykonawcy za zgodą obu stron w formie pisemnego aneksu, które dotyczyć mogą: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Godzin realizacji zajęć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zdarzeń losowych, nagłej choroby lub śmierci wykładowcy.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Miejsca prowadzenia szkolenia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Terminu rozpoczęcia i zakończenia szkolenia</w:t>
      </w:r>
      <w:r w:rsidRPr="00D620E2">
        <w:rPr>
          <w:color w:val="000000" w:themeColor="text1"/>
          <w:sz w:val="24"/>
          <w:szCs w:val="24"/>
        </w:rPr>
        <w:t>, w następujących przypadkach 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Warunkiem dokonania w/w zmian jest: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A3D94">
        <w:rPr>
          <w:color w:val="000000" w:themeColor="text1"/>
          <w:sz w:val="24"/>
          <w:szCs w:val="24"/>
        </w:rPr>
        <w:t>odpisanie aneksu do umowy.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A77103" w:rsidRDefault="00643FD3" w:rsidP="00643FD3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A77103"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 xml:space="preserve">Oferty, na załączonym wzorze oferty szkoleniowej </w:t>
      </w:r>
      <w:r w:rsidRPr="00727B81">
        <w:rPr>
          <w:b/>
          <w:color w:val="000000" w:themeColor="text1"/>
          <w:sz w:val="24"/>
          <w:szCs w:val="24"/>
        </w:rPr>
        <w:t>(załącznik nr 2)</w:t>
      </w:r>
      <w:r w:rsidRPr="00727B81">
        <w:rPr>
          <w:color w:val="000000" w:themeColor="text1"/>
          <w:sz w:val="24"/>
          <w:szCs w:val="24"/>
        </w:rPr>
        <w:t>, należy składać osobiście, pocztą  lub kurierem do dnia</w:t>
      </w:r>
      <w:r w:rsidR="009E6EB1">
        <w:rPr>
          <w:b/>
          <w:color w:val="000000" w:themeColor="text1"/>
          <w:sz w:val="24"/>
          <w:szCs w:val="24"/>
        </w:rPr>
        <w:t xml:space="preserve"> 30</w:t>
      </w:r>
      <w:r w:rsidRPr="00727B81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0</w:t>
      </w:r>
      <w:r w:rsidR="00F766D2"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r. do godz. 1</w:t>
      </w:r>
      <w:r w:rsidR="00F766D2">
        <w:rPr>
          <w:b/>
          <w:color w:val="000000" w:themeColor="text1"/>
          <w:sz w:val="24"/>
          <w:szCs w:val="24"/>
        </w:rPr>
        <w:t>5</w:t>
      </w:r>
      <w:r w:rsidRPr="00727B81">
        <w:rPr>
          <w:b/>
          <w:color w:val="000000" w:themeColor="text1"/>
          <w:sz w:val="24"/>
          <w:szCs w:val="24"/>
        </w:rPr>
        <w:t xml:space="preserve">.00 </w:t>
      </w:r>
      <w:r w:rsidRPr="00727B81">
        <w:rPr>
          <w:color w:val="000000" w:themeColor="text1"/>
          <w:sz w:val="24"/>
          <w:szCs w:val="24"/>
        </w:rPr>
        <w:t xml:space="preserve">w siedzibie Zamawiającego w </w:t>
      </w:r>
      <w:r w:rsidRPr="00727B81">
        <w:rPr>
          <w:b/>
          <w:color w:val="000000" w:themeColor="text1"/>
          <w:sz w:val="24"/>
          <w:szCs w:val="24"/>
        </w:rPr>
        <w:t xml:space="preserve">Powiatowym Urzędzie Pracy w Gostyniu ul. Poznańska 200, 63-800 Gostyń, I piętro, pok. 206 – sekretariat, </w:t>
      </w:r>
      <w:r w:rsidRPr="00727B81">
        <w:rPr>
          <w:color w:val="000000" w:themeColor="text1"/>
          <w:sz w:val="24"/>
          <w:szCs w:val="24"/>
        </w:rPr>
        <w:t>lub</w:t>
      </w:r>
      <w:r w:rsidRPr="00727B81">
        <w:rPr>
          <w:b/>
          <w:color w:val="000000" w:themeColor="text1"/>
          <w:sz w:val="24"/>
          <w:szCs w:val="24"/>
        </w:rPr>
        <w:t xml:space="preserve"> </w:t>
      </w:r>
      <w:r w:rsidRPr="00727B81">
        <w:rPr>
          <w:sz w:val="24"/>
          <w:szCs w:val="24"/>
        </w:rPr>
        <w:t xml:space="preserve">pocztą elektroniczną, na adres: </w:t>
      </w:r>
      <w:hyperlink r:id="rId9" w:history="1">
        <w:r w:rsidRPr="005652B5">
          <w:rPr>
            <w:rStyle w:val="Hipercze"/>
            <w:b/>
            <w:sz w:val="24"/>
            <w:szCs w:val="24"/>
          </w:rPr>
          <w:t>pogo@praca.gov.pl</w:t>
        </w:r>
      </w:hyperlink>
      <w:r w:rsidRPr="00727B81">
        <w:rPr>
          <w:b/>
          <w:sz w:val="24"/>
          <w:szCs w:val="24"/>
        </w:rPr>
        <w:t xml:space="preserve"> </w:t>
      </w:r>
      <w:r w:rsidRPr="00727B81">
        <w:rPr>
          <w:sz w:val="24"/>
          <w:szCs w:val="24"/>
        </w:rPr>
        <w:t>(skan dokumentów opatrzonych wymaganymi podpisami).</w:t>
      </w:r>
    </w:p>
    <w:p w:rsidR="00643FD3" w:rsidRPr="00727B81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W przypadku ofert nadesłanych pocztą lub kurierem decydująca będzie data wpływu do sekretariatu Powiatowego Urzędu Pracy w Gostyniu.</w:t>
      </w:r>
    </w:p>
    <w:p w:rsidR="008B2CDF" w:rsidRPr="00727B81" w:rsidRDefault="008B2CDF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AE0D46">
        <w:rPr>
          <w:b/>
          <w:color w:val="000000" w:themeColor="text1"/>
          <w:sz w:val="24"/>
          <w:szCs w:val="24"/>
        </w:rPr>
        <w:t>„</w:t>
      </w:r>
      <w:r w:rsidR="00F766D2">
        <w:rPr>
          <w:b/>
          <w:color w:val="000000" w:themeColor="text1"/>
          <w:sz w:val="24"/>
          <w:szCs w:val="24"/>
        </w:rPr>
        <w:t>Magazynier z uprawnieniami operatora wózków jezdniowych podnośnikowych w tym specjalizowanych I WJO z wymianą butli gazowej”</w:t>
      </w:r>
      <w:r w:rsidRPr="00727B81">
        <w:rPr>
          <w:b/>
          <w:color w:val="000000" w:themeColor="text1"/>
          <w:sz w:val="24"/>
          <w:szCs w:val="24"/>
        </w:rPr>
        <w:t xml:space="preserve">, </w:t>
      </w:r>
      <w:r w:rsidRPr="00727B81">
        <w:rPr>
          <w:color w:val="000000" w:themeColor="text1"/>
          <w:sz w:val="24"/>
          <w:szCs w:val="24"/>
        </w:rPr>
        <w:t xml:space="preserve">w ramach projektu </w:t>
      </w:r>
      <w:r w:rsidRPr="00727B81">
        <w:rPr>
          <w:b/>
          <w:i/>
          <w:color w:val="000000" w:themeColor="text1"/>
          <w:sz w:val="24"/>
          <w:szCs w:val="24"/>
        </w:rPr>
        <w:t>„Aktywizacja osób młodych pozostających be</w:t>
      </w:r>
      <w:r>
        <w:rPr>
          <w:b/>
          <w:i/>
          <w:color w:val="000000" w:themeColor="text1"/>
          <w:sz w:val="24"/>
          <w:szCs w:val="24"/>
        </w:rPr>
        <w:t>z pracy w powiecie gostyńskim (</w:t>
      </w:r>
      <w:r w:rsidRPr="00727B81">
        <w:rPr>
          <w:b/>
          <w:i/>
          <w:color w:val="000000" w:themeColor="text1"/>
          <w:sz w:val="24"/>
          <w:szCs w:val="24"/>
        </w:rPr>
        <w:t>V)”</w:t>
      </w:r>
      <w:r w:rsidRPr="00727B81">
        <w:rPr>
          <w:b/>
          <w:i/>
          <w:sz w:val="24"/>
          <w:szCs w:val="24"/>
        </w:rPr>
        <w:t>,</w:t>
      </w:r>
      <w:r w:rsidRPr="00727B81">
        <w:rPr>
          <w:b/>
          <w:color w:val="000000" w:themeColor="text1"/>
          <w:sz w:val="24"/>
          <w:szCs w:val="24"/>
        </w:rPr>
        <w:t xml:space="preserve"> nie otwierać przed </w:t>
      </w:r>
      <w:r w:rsidR="009E6EB1">
        <w:rPr>
          <w:b/>
          <w:color w:val="000000" w:themeColor="text1"/>
          <w:sz w:val="24"/>
          <w:szCs w:val="24"/>
        </w:rPr>
        <w:t>30</w:t>
      </w:r>
      <w:r w:rsidRPr="00727B81">
        <w:rPr>
          <w:b/>
          <w:color w:val="000000" w:themeColor="text1"/>
          <w:sz w:val="24"/>
          <w:szCs w:val="24"/>
        </w:rPr>
        <w:t>.</w:t>
      </w:r>
      <w:r>
        <w:rPr>
          <w:b/>
          <w:color w:val="000000" w:themeColor="text1"/>
          <w:sz w:val="24"/>
          <w:szCs w:val="24"/>
        </w:rPr>
        <w:t>0</w:t>
      </w:r>
      <w:r w:rsidR="00F766D2"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9</w:t>
      </w:r>
      <w:r w:rsidRPr="00727B81">
        <w:rPr>
          <w:b/>
          <w:color w:val="000000" w:themeColor="text1"/>
          <w:sz w:val="24"/>
          <w:szCs w:val="24"/>
        </w:rPr>
        <w:t>r.</w:t>
      </w:r>
      <w:r w:rsidRPr="00727B81">
        <w:rPr>
          <w:color w:val="000000" w:themeColor="text1"/>
          <w:sz w:val="24"/>
          <w:szCs w:val="24"/>
        </w:rPr>
        <w:t xml:space="preserve"> </w:t>
      </w: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  <w:t xml:space="preserve">               </w:t>
      </w:r>
    </w:p>
    <w:p w:rsidR="001C2221" w:rsidRDefault="001C2221"/>
    <w:sectPr w:rsidR="001C2221" w:rsidSect="001C2221">
      <w:headerReference w:type="default" r:id="rId10"/>
      <w:footerReference w:type="default" r:id="rId11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60"/>
    <w:rsid w:val="00090760"/>
    <w:rsid w:val="001C2221"/>
    <w:rsid w:val="001F3662"/>
    <w:rsid w:val="00266606"/>
    <w:rsid w:val="002F5BAB"/>
    <w:rsid w:val="00485F6B"/>
    <w:rsid w:val="004A6EE4"/>
    <w:rsid w:val="0057519A"/>
    <w:rsid w:val="00643FD3"/>
    <w:rsid w:val="00750EFA"/>
    <w:rsid w:val="00755E65"/>
    <w:rsid w:val="00757B71"/>
    <w:rsid w:val="00824BCA"/>
    <w:rsid w:val="00874DB3"/>
    <w:rsid w:val="008B2CDF"/>
    <w:rsid w:val="009E6EB1"/>
    <w:rsid w:val="00AF5625"/>
    <w:rsid w:val="00D37DED"/>
    <w:rsid w:val="00F27785"/>
    <w:rsid w:val="00F332D8"/>
    <w:rsid w:val="00F766D2"/>
    <w:rsid w:val="00F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51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19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51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1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012213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go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2114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Monika Wencel</cp:lastModifiedBy>
  <cp:revision>10</cp:revision>
  <cp:lastPrinted>2019-09-17T09:14:00Z</cp:lastPrinted>
  <dcterms:created xsi:type="dcterms:W3CDTF">2019-03-26T07:49:00Z</dcterms:created>
  <dcterms:modified xsi:type="dcterms:W3CDTF">2019-09-18T11:34:00Z</dcterms:modified>
</cp:coreProperties>
</file>